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4075AC" w14:textId="69DAFACD" w:rsidR="00DD702E" w:rsidRPr="008E402F" w:rsidRDefault="002961E9" w:rsidP="00F7350B">
      <w:pPr>
        <w:jc w:val="center"/>
      </w:pPr>
      <w:r w:rsidRPr="008E402F">
        <w:rPr>
          <w:noProof/>
          <w:lang w:val="en-US" w:eastAsia="zh-CN"/>
        </w:rPr>
        <w:drawing>
          <wp:inline distT="0" distB="0" distL="0" distR="0" wp14:anchorId="0A426FC8" wp14:editId="10D47C5E">
            <wp:extent cx="1619885" cy="619125"/>
            <wp:effectExtent l="0" t="0" r="0" b="9525"/>
            <wp:docPr id="4" name="Picture 4" descr="Logo, company name&#10;&#10;Description automatically generated"/>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pic:nvPicPr>
                  <pic:blipFill rotWithShape="1">
                    <a:blip r:embed="rId11">
                      <a:extLst>
                        <a:ext uri="{28A0092B-C50C-407E-A947-70E740481C1C}">
                          <a14:useLocalDpi xmlns:a14="http://schemas.microsoft.com/office/drawing/2010/main" val="0"/>
                        </a:ext>
                      </a:extLst>
                    </a:blip>
                    <a:srcRect l="12876" t="21702" r="12876" b="21702"/>
                    <a:stretch/>
                  </pic:blipFill>
                  <pic:spPr bwMode="auto">
                    <a:xfrm>
                      <a:off x="0" y="0"/>
                      <a:ext cx="1619885" cy="619125"/>
                    </a:xfrm>
                    <a:prstGeom prst="rect">
                      <a:avLst/>
                    </a:prstGeom>
                    <a:ln>
                      <a:noFill/>
                    </a:ln>
                    <a:extLst>
                      <a:ext uri="{53640926-AAD7-44D8-BBD7-CCE9431645EC}">
                        <a14:shadowObscured xmlns:a14="http://schemas.microsoft.com/office/drawing/2010/main"/>
                      </a:ext>
                    </a:extLst>
                  </pic:spPr>
                </pic:pic>
              </a:graphicData>
            </a:graphic>
          </wp:inline>
        </w:drawing>
      </w:r>
    </w:p>
    <w:p w14:paraId="40C9ABFE" w14:textId="76DFE102" w:rsidR="004F68FE" w:rsidRPr="008E402F" w:rsidRDefault="004F68FE" w:rsidP="004F68FE">
      <w:pPr>
        <w:jc w:val="center"/>
        <w:rPr>
          <w:b/>
          <w:szCs w:val="22"/>
          <w:u w:val="single"/>
        </w:rPr>
      </w:pPr>
      <w:r w:rsidRPr="008E402F">
        <w:rPr>
          <w:b/>
          <w:szCs w:val="22"/>
          <w:u w:val="single"/>
        </w:rPr>
        <w:t>POST DESCRIPTION</w:t>
      </w:r>
    </w:p>
    <w:p w14:paraId="2BEF0CF2" w14:textId="3EB989FB" w:rsidR="00DD702E" w:rsidRPr="008E402F" w:rsidRDefault="00DD702E" w:rsidP="00116816">
      <w:pPr>
        <w:jc w:val="center"/>
        <w:rPr>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0"/>
        <w:gridCol w:w="580"/>
        <w:gridCol w:w="4292"/>
      </w:tblGrid>
      <w:tr w:rsidR="008E402F" w:rsidRPr="008E402F" w14:paraId="4F8182A9" w14:textId="77777777" w:rsidTr="00771842">
        <w:trPr>
          <w:trHeight w:val="288"/>
        </w:trPr>
        <w:tc>
          <w:tcPr>
            <w:tcW w:w="8302" w:type="dxa"/>
            <w:gridSpan w:val="3"/>
            <w:shd w:val="clear" w:color="auto" w:fill="C0C0C0"/>
            <w:vAlign w:val="center"/>
          </w:tcPr>
          <w:p w14:paraId="424E4388" w14:textId="091571AC" w:rsidR="00763913" w:rsidRPr="008E402F" w:rsidRDefault="00763913" w:rsidP="00771842">
            <w:pPr>
              <w:pStyle w:val="1"/>
            </w:pPr>
            <w:r w:rsidRPr="008E402F">
              <w:t>I. Position Information</w:t>
            </w:r>
          </w:p>
        </w:tc>
      </w:tr>
      <w:tr w:rsidR="008E402F" w:rsidRPr="008E402F" w14:paraId="6DE224A7" w14:textId="77777777" w:rsidTr="00771842">
        <w:tc>
          <w:tcPr>
            <w:tcW w:w="3430" w:type="dxa"/>
            <w:shd w:val="clear" w:color="auto" w:fill="auto"/>
          </w:tcPr>
          <w:p w14:paraId="367E6776" w14:textId="77777777" w:rsidR="00763913" w:rsidRPr="008E402F" w:rsidRDefault="00763913" w:rsidP="00771842">
            <w:pPr>
              <w:pStyle w:val="af2"/>
              <w:jc w:val="left"/>
              <w:rPr>
                <w:szCs w:val="22"/>
              </w:rPr>
            </w:pPr>
            <w:r w:rsidRPr="008E402F">
              <w:rPr>
                <w:szCs w:val="22"/>
              </w:rPr>
              <w:t>Position title</w:t>
            </w:r>
          </w:p>
        </w:tc>
        <w:tc>
          <w:tcPr>
            <w:tcW w:w="4872" w:type="dxa"/>
            <w:gridSpan w:val="2"/>
            <w:shd w:val="clear" w:color="auto" w:fill="auto"/>
          </w:tcPr>
          <w:p w14:paraId="2A53DA15" w14:textId="4A13849B" w:rsidR="00763913" w:rsidRPr="008E402F" w:rsidRDefault="002438EE" w:rsidP="00771842">
            <w:pPr>
              <w:pStyle w:val="af2"/>
              <w:jc w:val="left"/>
              <w:rPr>
                <w:szCs w:val="22"/>
              </w:rPr>
            </w:pPr>
            <w:r w:rsidRPr="002438EE">
              <w:rPr>
                <w:szCs w:val="22"/>
              </w:rPr>
              <w:t>IOM-12</w:t>
            </w:r>
            <w:r>
              <w:rPr>
                <w:szCs w:val="22"/>
              </w:rPr>
              <w:t xml:space="preserve">, </w:t>
            </w:r>
            <w:bookmarkStart w:id="0" w:name="_GoBack"/>
            <w:bookmarkEnd w:id="0"/>
            <w:r w:rsidR="005517C9" w:rsidRPr="008E402F">
              <w:rPr>
                <w:szCs w:val="22"/>
              </w:rPr>
              <w:t xml:space="preserve">Intern – </w:t>
            </w:r>
            <w:r w:rsidR="002E3BF0" w:rsidRPr="008E402F">
              <w:rPr>
                <w:szCs w:val="22"/>
              </w:rPr>
              <w:t>Immigration and Border Management Unit</w:t>
            </w:r>
          </w:p>
        </w:tc>
      </w:tr>
      <w:tr w:rsidR="008E402F" w:rsidRPr="008E402F" w14:paraId="5237D9EC" w14:textId="77777777" w:rsidTr="00771842">
        <w:tc>
          <w:tcPr>
            <w:tcW w:w="3430" w:type="dxa"/>
            <w:shd w:val="clear" w:color="auto" w:fill="auto"/>
          </w:tcPr>
          <w:p w14:paraId="03BC8777" w14:textId="77777777" w:rsidR="00763913" w:rsidRPr="008E402F" w:rsidRDefault="00763913" w:rsidP="00771842">
            <w:pPr>
              <w:pStyle w:val="af2"/>
              <w:jc w:val="left"/>
              <w:rPr>
                <w:szCs w:val="22"/>
              </w:rPr>
            </w:pPr>
            <w:r w:rsidRPr="008E402F">
              <w:rPr>
                <w:szCs w:val="22"/>
              </w:rPr>
              <w:t>Duty station</w:t>
            </w:r>
          </w:p>
        </w:tc>
        <w:tc>
          <w:tcPr>
            <w:tcW w:w="4872" w:type="dxa"/>
            <w:gridSpan w:val="2"/>
            <w:shd w:val="clear" w:color="auto" w:fill="auto"/>
          </w:tcPr>
          <w:p w14:paraId="72A5804C" w14:textId="62EB4144" w:rsidR="00763913" w:rsidRPr="008E402F" w:rsidRDefault="002E3BF0" w:rsidP="00771842">
            <w:pPr>
              <w:pStyle w:val="af2"/>
              <w:jc w:val="left"/>
              <w:rPr>
                <w:szCs w:val="22"/>
              </w:rPr>
            </w:pPr>
            <w:r w:rsidRPr="008E402F">
              <w:rPr>
                <w:szCs w:val="22"/>
              </w:rPr>
              <w:t xml:space="preserve">Nairobi, Kenya </w:t>
            </w:r>
          </w:p>
        </w:tc>
      </w:tr>
      <w:tr w:rsidR="008E402F" w:rsidRPr="00C8306C" w14:paraId="09247614" w14:textId="77777777" w:rsidTr="00771842">
        <w:tc>
          <w:tcPr>
            <w:tcW w:w="3430" w:type="dxa"/>
            <w:shd w:val="clear" w:color="auto" w:fill="auto"/>
          </w:tcPr>
          <w:p w14:paraId="36FB3F02" w14:textId="77777777" w:rsidR="00763913" w:rsidRPr="008E402F" w:rsidRDefault="00763913" w:rsidP="00771842">
            <w:pPr>
              <w:pStyle w:val="af2"/>
              <w:jc w:val="left"/>
              <w:rPr>
                <w:szCs w:val="22"/>
              </w:rPr>
            </w:pPr>
            <w:r w:rsidRPr="008E402F">
              <w:rPr>
                <w:szCs w:val="22"/>
              </w:rPr>
              <w:t>Job family</w:t>
            </w:r>
          </w:p>
        </w:tc>
        <w:tc>
          <w:tcPr>
            <w:tcW w:w="4872" w:type="dxa"/>
            <w:gridSpan w:val="2"/>
            <w:shd w:val="clear" w:color="auto" w:fill="auto"/>
          </w:tcPr>
          <w:p w14:paraId="5FACF449" w14:textId="63313613" w:rsidR="00763913" w:rsidRPr="00C8306C" w:rsidRDefault="002E3BF0" w:rsidP="002E3BF0">
            <w:pPr>
              <w:pStyle w:val="af2"/>
              <w:jc w:val="left"/>
              <w:rPr>
                <w:szCs w:val="22"/>
                <w:lang w:val="fr-FR"/>
              </w:rPr>
            </w:pPr>
            <w:r w:rsidRPr="00C8306C">
              <w:rPr>
                <w:szCs w:val="22"/>
                <w:lang w:val="fr-FR"/>
              </w:rPr>
              <w:t>Immigration &amp; Border Management Unit</w:t>
            </w:r>
          </w:p>
        </w:tc>
      </w:tr>
      <w:tr w:rsidR="008E402F" w:rsidRPr="008E402F" w14:paraId="13A38849" w14:textId="77777777" w:rsidTr="00771842">
        <w:tc>
          <w:tcPr>
            <w:tcW w:w="3430" w:type="dxa"/>
            <w:shd w:val="clear" w:color="auto" w:fill="auto"/>
          </w:tcPr>
          <w:p w14:paraId="56D2A3C6" w14:textId="77777777" w:rsidR="00763913" w:rsidRPr="008E402F" w:rsidRDefault="00763913" w:rsidP="00771842">
            <w:pPr>
              <w:pStyle w:val="af2"/>
              <w:jc w:val="left"/>
              <w:rPr>
                <w:szCs w:val="22"/>
              </w:rPr>
            </w:pPr>
            <w:r w:rsidRPr="008E402F">
              <w:rPr>
                <w:szCs w:val="22"/>
              </w:rPr>
              <w:t>Organizational unit</w:t>
            </w:r>
          </w:p>
        </w:tc>
        <w:tc>
          <w:tcPr>
            <w:tcW w:w="4872" w:type="dxa"/>
            <w:gridSpan w:val="2"/>
            <w:shd w:val="clear" w:color="auto" w:fill="auto"/>
          </w:tcPr>
          <w:p w14:paraId="69E1B9D8" w14:textId="7A6855F1" w:rsidR="00763913" w:rsidRPr="008E402F" w:rsidRDefault="00C8306C" w:rsidP="00771842">
            <w:pPr>
              <w:pStyle w:val="af2"/>
              <w:jc w:val="left"/>
              <w:rPr>
                <w:szCs w:val="22"/>
              </w:rPr>
            </w:pPr>
            <w:r>
              <w:rPr>
                <w:szCs w:val="22"/>
              </w:rPr>
              <w:t>Immigration and Border Management (</w:t>
            </w:r>
            <w:r w:rsidR="00134B54" w:rsidRPr="008E402F">
              <w:rPr>
                <w:szCs w:val="22"/>
              </w:rPr>
              <w:t>IBM</w:t>
            </w:r>
            <w:r>
              <w:rPr>
                <w:szCs w:val="22"/>
              </w:rPr>
              <w:t>)</w:t>
            </w:r>
          </w:p>
        </w:tc>
      </w:tr>
      <w:tr w:rsidR="008E402F" w:rsidRPr="008E402F" w14:paraId="5531DF23" w14:textId="77777777" w:rsidTr="00771842">
        <w:tc>
          <w:tcPr>
            <w:tcW w:w="3430" w:type="dxa"/>
            <w:shd w:val="clear" w:color="auto" w:fill="auto"/>
          </w:tcPr>
          <w:p w14:paraId="03B012D1" w14:textId="77777777" w:rsidR="00763913" w:rsidRPr="008E402F" w:rsidRDefault="00763913" w:rsidP="00771842">
            <w:pPr>
              <w:pStyle w:val="af2"/>
              <w:jc w:val="left"/>
              <w:rPr>
                <w:szCs w:val="22"/>
              </w:rPr>
            </w:pPr>
            <w:r w:rsidRPr="008E402F">
              <w:rPr>
                <w:szCs w:val="22"/>
              </w:rPr>
              <w:t>Is this a Regional, HQ, MAC, PAC, Liaison Office or Country Office based position?</w:t>
            </w:r>
          </w:p>
        </w:tc>
        <w:tc>
          <w:tcPr>
            <w:tcW w:w="4872" w:type="dxa"/>
            <w:gridSpan w:val="2"/>
            <w:shd w:val="clear" w:color="auto" w:fill="auto"/>
          </w:tcPr>
          <w:p w14:paraId="14CE9B8B" w14:textId="5137E3AC" w:rsidR="00763913" w:rsidRPr="008E402F" w:rsidRDefault="00DF0C3D" w:rsidP="00771842">
            <w:pPr>
              <w:pStyle w:val="af2"/>
              <w:jc w:val="left"/>
              <w:rPr>
                <w:szCs w:val="22"/>
              </w:rPr>
            </w:pPr>
            <w:r w:rsidRPr="008E402F">
              <w:rPr>
                <w:szCs w:val="22"/>
              </w:rPr>
              <w:t>Country Office</w:t>
            </w:r>
          </w:p>
        </w:tc>
      </w:tr>
      <w:tr w:rsidR="008E402F" w:rsidRPr="008E402F" w14:paraId="024AB464" w14:textId="77777777" w:rsidTr="00771842">
        <w:tc>
          <w:tcPr>
            <w:tcW w:w="3430" w:type="dxa"/>
            <w:shd w:val="clear" w:color="auto" w:fill="auto"/>
          </w:tcPr>
          <w:p w14:paraId="18CBF631" w14:textId="23CC5576" w:rsidR="00241BC9" w:rsidRPr="008E402F" w:rsidRDefault="00241BC9" w:rsidP="00241BC9">
            <w:pPr>
              <w:pStyle w:val="af2"/>
              <w:rPr>
                <w:szCs w:val="22"/>
              </w:rPr>
            </w:pPr>
            <w:r w:rsidRPr="008E402F">
              <w:rPr>
                <w:szCs w:val="22"/>
              </w:rPr>
              <w:t xml:space="preserve">Reports directly to </w:t>
            </w:r>
          </w:p>
        </w:tc>
        <w:tc>
          <w:tcPr>
            <w:tcW w:w="4872" w:type="dxa"/>
            <w:gridSpan w:val="2"/>
            <w:shd w:val="clear" w:color="auto" w:fill="auto"/>
          </w:tcPr>
          <w:p w14:paraId="63B06CCC" w14:textId="25F3A24E" w:rsidR="00241BC9" w:rsidRPr="008E402F" w:rsidRDefault="00BE56E4" w:rsidP="00241BC9">
            <w:pPr>
              <w:pStyle w:val="af2"/>
              <w:rPr>
                <w:szCs w:val="22"/>
              </w:rPr>
            </w:pPr>
            <w:r w:rsidRPr="008E402F">
              <w:rPr>
                <w:szCs w:val="22"/>
              </w:rPr>
              <w:t>Programme officer IBM</w:t>
            </w:r>
          </w:p>
        </w:tc>
      </w:tr>
      <w:tr w:rsidR="008E402F" w:rsidRPr="008E402F" w14:paraId="73F33DD2" w14:textId="77777777" w:rsidTr="003D333E">
        <w:trPr>
          <w:trHeight w:val="288"/>
        </w:trPr>
        <w:tc>
          <w:tcPr>
            <w:tcW w:w="8302" w:type="dxa"/>
            <w:gridSpan w:val="3"/>
            <w:shd w:val="clear" w:color="auto" w:fill="C0C0C0"/>
            <w:vAlign w:val="center"/>
          </w:tcPr>
          <w:p w14:paraId="212DC535" w14:textId="77777777" w:rsidR="00241BC9" w:rsidRPr="008E402F" w:rsidRDefault="00241BC9" w:rsidP="00241BC9">
            <w:pPr>
              <w:pStyle w:val="1"/>
              <w:jc w:val="left"/>
            </w:pPr>
            <w:r w:rsidRPr="008E402F">
              <w:t>II. Organizational Context and Scope</w:t>
            </w:r>
          </w:p>
        </w:tc>
      </w:tr>
      <w:tr w:rsidR="008E402F" w:rsidRPr="008E402F" w14:paraId="0D3FF5E5" w14:textId="77777777" w:rsidTr="003D333E">
        <w:trPr>
          <w:trHeight w:val="965"/>
        </w:trPr>
        <w:tc>
          <w:tcPr>
            <w:tcW w:w="8302" w:type="dxa"/>
            <w:gridSpan w:val="3"/>
            <w:shd w:val="clear" w:color="auto" w:fill="auto"/>
            <w:tcMar>
              <w:top w:w="142" w:type="dxa"/>
              <w:bottom w:w="142" w:type="dxa"/>
            </w:tcMar>
          </w:tcPr>
          <w:p w14:paraId="766A3651" w14:textId="1CA47FC6" w:rsidR="009F3448" w:rsidRPr="008E402F" w:rsidRDefault="009F3448" w:rsidP="00241BC9">
            <w:pPr>
              <w:rPr>
                <w:b/>
                <w:szCs w:val="22"/>
                <w:u w:val="single"/>
              </w:rPr>
            </w:pPr>
            <w:r w:rsidRPr="008E402F">
              <w:rPr>
                <w:b/>
                <w:szCs w:val="22"/>
                <w:u w:val="single"/>
              </w:rPr>
              <w:t>Background Information</w:t>
            </w:r>
          </w:p>
          <w:p w14:paraId="3CB86FD0" w14:textId="77777777" w:rsidR="00134B54" w:rsidRPr="008E402F" w:rsidRDefault="00134B54" w:rsidP="00134B54">
            <w:r w:rsidRPr="008E402F">
              <w:t>Established in 1951, IOM is the leading inter-governmental organization in the field of migration and works closely with governmental, intergovernmental and non-governmental partners. IOM is dedicated to promoting humane and orderly migration for the benefit of all. It does so by providing services and advice to governments and migrants.</w:t>
            </w:r>
          </w:p>
          <w:p w14:paraId="7A1C8ABC" w14:textId="77777777" w:rsidR="00134B54" w:rsidRPr="008E402F" w:rsidRDefault="00134B54" w:rsidP="00134B54">
            <w:pPr>
              <w:rPr>
                <w:b/>
                <w:szCs w:val="22"/>
                <w:u w:val="single"/>
              </w:rPr>
            </w:pPr>
            <w:r w:rsidRPr="008E402F">
              <w:t>IOM Immigration and Border Management Unit is one key unit in IOM Kenya Country Office implementing joint Regional Immigration and Border Management Programme including Better Migration Management, Enhancing Security through Improved Border and Immigration Management II among others. IOM provides interns with the opportunity to learn about IOM's activities, to gain initial work experience, and/or gain knowledge on a broad range of migration technical areas and disciplines.</w:t>
            </w:r>
            <w:r w:rsidRPr="008E402F">
              <w:rPr>
                <w:b/>
                <w:szCs w:val="22"/>
                <w:u w:val="single"/>
              </w:rPr>
              <w:t xml:space="preserve"> </w:t>
            </w:r>
          </w:p>
          <w:p w14:paraId="7E2EAF1C" w14:textId="623DDB8D" w:rsidR="009F3448" w:rsidRPr="008E402F" w:rsidRDefault="009F3448" w:rsidP="00134B54">
            <w:pPr>
              <w:rPr>
                <w:b/>
                <w:szCs w:val="22"/>
                <w:u w:val="single"/>
              </w:rPr>
            </w:pPr>
            <w:r w:rsidRPr="008E402F">
              <w:rPr>
                <w:b/>
                <w:szCs w:val="22"/>
                <w:u w:val="single"/>
              </w:rPr>
              <w:t>Supervision</w:t>
            </w:r>
          </w:p>
          <w:p w14:paraId="31AE780A" w14:textId="0C56E718" w:rsidR="00241BC9" w:rsidRPr="00C8306C" w:rsidRDefault="00D17EEB" w:rsidP="00241BC9">
            <w:r w:rsidRPr="00C8306C">
              <w:rPr>
                <w:szCs w:val="22"/>
              </w:rPr>
              <w:t xml:space="preserve">The successful candidate will work under the overall supervision of the </w:t>
            </w:r>
            <w:r w:rsidR="00D0017B" w:rsidRPr="00C8306C">
              <w:rPr>
                <w:szCs w:val="22"/>
              </w:rPr>
              <w:t xml:space="preserve">head of </w:t>
            </w:r>
            <w:r w:rsidR="00812627" w:rsidRPr="00C8306C">
              <w:rPr>
                <w:szCs w:val="22"/>
              </w:rPr>
              <w:t>programme and policy development and</w:t>
            </w:r>
            <w:r w:rsidRPr="00C8306C">
              <w:rPr>
                <w:szCs w:val="22"/>
              </w:rPr>
              <w:t xml:space="preserve"> the direct supervision of the </w:t>
            </w:r>
            <w:r w:rsidR="002F3E7D" w:rsidRPr="00C8306C">
              <w:rPr>
                <w:szCs w:val="22"/>
              </w:rPr>
              <w:t xml:space="preserve"> Project Officer</w:t>
            </w:r>
            <w:r w:rsidRPr="00C8306C">
              <w:rPr>
                <w:szCs w:val="22"/>
              </w:rPr>
              <w:t>, and in cooperation with other colleagues in the Division, at IOM HQ and field Missions. S/he will pursue the following duties:</w:t>
            </w:r>
          </w:p>
        </w:tc>
      </w:tr>
      <w:tr w:rsidR="008E402F" w:rsidRPr="008E402F" w14:paraId="62D0E16D" w14:textId="77777777" w:rsidTr="003D333E">
        <w:trPr>
          <w:trHeight w:val="288"/>
        </w:trPr>
        <w:tc>
          <w:tcPr>
            <w:tcW w:w="8302" w:type="dxa"/>
            <w:gridSpan w:val="3"/>
            <w:shd w:val="clear" w:color="auto" w:fill="C0C0C0"/>
            <w:vAlign w:val="center"/>
          </w:tcPr>
          <w:p w14:paraId="69C918FF" w14:textId="77777777" w:rsidR="00241BC9" w:rsidRPr="008E402F" w:rsidRDefault="00241BC9" w:rsidP="00241BC9">
            <w:pPr>
              <w:pStyle w:val="1"/>
            </w:pPr>
            <w:r w:rsidRPr="008E402F">
              <w:t>III. Responsibilities and Accountabilities</w:t>
            </w:r>
          </w:p>
        </w:tc>
      </w:tr>
      <w:tr w:rsidR="008E402F" w:rsidRPr="008E402F" w14:paraId="4C6F87A4" w14:textId="77777777" w:rsidTr="003D333E">
        <w:trPr>
          <w:trHeight w:val="261"/>
        </w:trPr>
        <w:tc>
          <w:tcPr>
            <w:tcW w:w="8302" w:type="dxa"/>
            <w:gridSpan w:val="3"/>
            <w:tcBorders>
              <w:bottom w:val="single" w:sz="4" w:space="0" w:color="auto"/>
            </w:tcBorders>
            <w:shd w:val="clear" w:color="auto" w:fill="auto"/>
          </w:tcPr>
          <w:p w14:paraId="5AD3DDFA" w14:textId="77777777" w:rsidR="00241BC9" w:rsidRPr="008E402F" w:rsidRDefault="00241BC9" w:rsidP="00241BC9">
            <w:pPr>
              <w:pStyle w:val="Default"/>
              <w:jc w:val="both"/>
              <w:rPr>
                <w:color w:val="auto"/>
              </w:rPr>
            </w:pPr>
          </w:p>
          <w:p w14:paraId="4F763540" w14:textId="596BCFEB" w:rsidR="00BE56E4" w:rsidRPr="008E402F" w:rsidRDefault="00BE56E4" w:rsidP="00BE56E4">
            <w:pPr>
              <w:pStyle w:val="a"/>
              <w:numPr>
                <w:ilvl w:val="0"/>
                <w:numId w:val="37"/>
              </w:numPr>
              <w:rPr>
                <w:color w:val="auto"/>
              </w:rPr>
            </w:pPr>
            <w:r w:rsidRPr="008E402F">
              <w:rPr>
                <w:color w:val="auto"/>
              </w:rPr>
              <w:t>Carry out background research on Immigration and Border Management issues in Kenya and East Africa Region</w:t>
            </w:r>
          </w:p>
          <w:p w14:paraId="181451ED" w14:textId="5B5CA970" w:rsidR="00BE56E4" w:rsidRPr="008E402F" w:rsidRDefault="00BE56E4" w:rsidP="00BE56E4">
            <w:pPr>
              <w:pStyle w:val="a"/>
              <w:numPr>
                <w:ilvl w:val="0"/>
                <w:numId w:val="37"/>
              </w:numPr>
              <w:rPr>
                <w:color w:val="auto"/>
              </w:rPr>
            </w:pPr>
            <w:r w:rsidRPr="008E402F">
              <w:rPr>
                <w:color w:val="auto"/>
              </w:rPr>
              <w:t>Prepare PowerPoints showcasing existing IBM interventions for dissemination to internal and external stakeholders</w:t>
            </w:r>
          </w:p>
          <w:p w14:paraId="0CDD208E" w14:textId="7D13636F" w:rsidR="00BE56E4" w:rsidRPr="008E402F" w:rsidRDefault="00BE56E4" w:rsidP="00BE56E4">
            <w:pPr>
              <w:pStyle w:val="a"/>
              <w:numPr>
                <w:ilvl w:val="0"/>
                <w:numId w:val="37"/>
              </w:numPr>
              <w:rPr>
                <w:color w:val="auto"/>
              </w:rPr>
            </w:pPr>
            <w:r w:rsidRPr="008E402F">
              <w:rPr>
                <w:color w:val="auto"/>
              </w:rPr>
              <w:lastRenderedPageBreak/>
              <w:t>Support in drafting relevant sections of project proposals and donor reports</w:t>
            </w:r>
          </w:p>
          <w:p w14:paraId="6BDA85F8" w14:textId="3B6AE8F6" w:rsidR="00BE56E4" w:rsidRPr="008E402F" w:rsidRDefault="00BE56E4" w:rsidP="00BE56E4">
            <w:pPr>
              <w:pStyle w:val="a"/>
              <w:numPr>
                <w:ilvl w:val="0"/>
                <w:numId w:val="37"/>
              </w:numPr>
              <w:rPr>
                <w:color w:val="auto"/>
              </w:rPr>
            </w:pPr>
            <w:r w:rsidRPr="008E402F">
              <w:rPr>
                <w:color w:val="auto"/>
              </w:rPr>
              <w:t>In coordination with Head of Unit and other IBM staff take lead on compiling information and drafting of quarterly IBM newsletter</w:t>
            </w:r>
          </w:p>
          <w:p w14:paraId="39F7E015" w14:textId="1856A7F6" w:rsidR="00D0017B" w:rsidRPr="008E402F" w:rsidRDefault="00D0017B" w:rsidP="00BE56E4">
            <w:pPr>
              <w:pStyle w:val="a"/>
              <w:numPr>
                <w:ilvl w:val="0"/>
                <w:numId w:val="37"/>
              </w:numPr>
              <w:rPr>
                <w:color w:val="auto"/>
              </w:rPr>
            </w:pPr>
            <w:r w:rsidRPr="008E402F">
              <w:rPr>
                <w:color w:val="auto"/>
              </w:rPr>
              <w:t>Assist in logistical coordination for unit meetings and external engagement.</w:t>
            </w:r>
          </w:p>
          <w:p w14:paraId="1B626135" w14:textId="1E9CB689" w:rsidR="00D0017B" w:rsidRPr="008E402F" w:rsidRDefault="00D0017B" w:rsidP="00BE56E4">
            <w:pPr>
              <w:pStyle w:val="a"/>
              <w:numPr>
                <w:ilvl w:val="0"/>
                <w:numId w:val="37"/>
              </w:numPr>
              <w:rPr>
                <w:color w:val="auto"/>
              </w:rPr>
            </w:pPr>
            <w:r w:rsidRPr="008E402F">
              <w:rPr>
                <w:color w:val="auto"/>
              </w:rPr>
              <w:t xml:space="preserve">Assist in maintaining and updating of </w:t>
            </w:r>
            <w:r w:rsidR="00BE56E4" w:rsidRPr="008E402F">
              <w:rPr>
                <w:color w:val="auto"/>
              </w:rPr>
              <w:t xml:space="preserve">project </w:t>
            </w:r>
            <w:r w:rsidRPr="008E402F">
              <w:rPr>
                <w:color w:val="auto"/>
              </w:rPr>
              <w:t>beneficiaries’ tracker after every project milestone and major activity.</w:t>
            </w:r>
          </w:p>
          <w:p w14:paraId="2837FA75" w14:textId="0C75FE7C" w:rsidR="00D0017B" w:rsidRPr="008E402F" w:rsidRDefault="00D0017B" w:rsidP="00BE56E4">
            <w:pPr>
              <w:pStyle w:val="a"/>
              <w:numPr>
                <w:ilvl w:val="0"/>
                <w:numId w:val="37"/>
              </w:numPr>
              <w:rPr>
                <w:color w:val="auto"/>
              </w:rPr>
            </w:pPr>
            <w:r w:rsidRPr="008E402F">
              <w:rPr>
                <w:color w:val="auto"/>
              </w:rPr>
              <w:t>Assisting with keep record of unit meetings by taking draft meetings minutes.</w:t>
            </w:r>
          </w:p>
          <w:p w14:paraId="63A5579D" w14:textId="0C92DABA" w:rsidR="00D0017B" w:rsidRPr="008E402F" w:rsidRDefault="00D0017B" w:rsidP="00BE56E4">
            <w:pPr>
              <w:pStyle w:val="a"/>
              <w:numPr>
                <w:ilvl w:val="0"/>
                <w:numId w:val="37"/>
              </w:numPr>
              <w:rPr>
                <w:color w:val="auto"/>
              </w:rPr>
            </w:pPr>
            <w:r w:rsidRPr="008E402F">
              <w:rPr>
                <w:color w:val="auto"/>
              </w:rPr>
              <w:t>Assisting with drafting of Letter of Invitation (LOI) under supervision of the project team.</w:t>
            </w:r>
          </w:p>
          <w:p w14:paraId="591F1F2A" w14:textId="6B2A0CAC" w:rsidR="00D0017B" w:rsidRPr="008E402F" w:rsidRDefault="00D0017B" w:rsidP="00BE56E4">
            <w:pPr>
              <w:pStyle w:val="a"/>
              <w:numPr>
                <w:ilvl w:val="0"/>
                <w:numId w:val="37"/>
              </w:numPr>
              <w:rPr>
                <w:color w:val="auto"/>
              </w:rPr>
            </w:pPr>
            <w:r w:rsidRPr="008E402F">
              <w:rPr>
                <w:color w:val="auto"/>
              </w:rPr>
              <w:t>Undertake travel duties as and when required.</w:t>
            </w:r>
          </w:p>
          <w:p w14:paraId="26714BEB" w14:textId="5994CFAD" w:rsidR="00A81AAC" w:rsidRPr="008E402F" w:rsidRDefault="00D0017B" w:rsidP="00BE56E4">
            <w:pPr>
              <w:pStyle w:val="a"/>
              <w:numPr>
                <w:ilvl w:val="0"/>
                <w:numId w:val="37"/>
              </w:numPr>
              <w:rPr>
                <w:color w:val="auto"/>
              </w:rPr>
            </w:pPr>
            <w:r w:rsidRPr="008E402F">
              <w:rPr>
                <w:color w:val="auto"/>
              </w:rPr>
              <w:t>Perform any other duties as maybe assigned.</w:t>
            </w:r>
          </w:p>
          <w:p w14:paraId="3B80ECCE" w14:textId="637A2AF8" w:rsidR="008225E9" w:rsidRPr="008E402F" w:rsidRDefault="008225E9" w:rsidP="00D0017B">
            <w:pPr>
              <w:rPr>
                <w:b/>
                <w:szCs w:val="22"/>
                <w:u w:val="single"/>
              </w:rPr>
            </w:pPr>
            <w:r w:rsidRPr="008E402F">
              <w:rPr>
                <w:b/>
                <w:szCs w:val="22"/>
                <w:u w:val="single"/>
              </w:rPr>
              <w:t>Training Components and Learning Elements</w:t>
            </w:r>
          </w:p>
          <w:p w14:paraId="4651D545" w14:textId="50327504" w:rsidR="008225E9" w:rsidRPr="008E402F" w:rsidRDefault="00A81AAC" w:rsidP="00C8306C">
            <w:r w:rsidRPr="008E402F">
              <w:t>The incumbent will acquire technical skills in the area of Immigration and Border Management, Logistics and Administrative support. The incumbent will gain valuable experience in working in an International multi – cultural environment with an Inter-Governmental Organization.</w:t>
            </w:r>
          </w:p>
        </w:tc>
      </w:tr>
      <w:tr w:rsidR="008E402F" w:rsidRPr="008E402F" w14:paraId="64C29A9A" w14:textId="77777777" w:rsidTr="003D333E">
        <w:trPr>
          <w:trHeight w:val="481"/>
        </w:trPr>
        <w:tc>
          <w:tcPr>
            <w:tcW w:w="8302" w:type="dxa"/>
            <w:gridSpan w:val="3"/>
            <w:tcBorders>
              <w:bottom w:val="single" w:sz="4" w:space="0" w:color="auto"/>
            </w:tcBorders>
            <w:shd w:val="clear" w:color="auto" w:fill="C0C0C0"/>
            <w:vAlign w:val="center"/>
          </w:tcPr>
          <w:p w14:paraId="500B838D" w14:textId="77777777" w:rsidR="00241BC9" w:rsidRPr="008E402F" w:rsidRDefault="00241BC9" w:rsidP="00241BC9">
            <w:pPr>
              <w:pStyle w:val="1"/>
            </w:pPr>
            <w:r w:rsidRPr="008E402F">
              <w:lastRenderedPageBreak/>
              <w:t>IV. Required Qualifications and Experience</w:t>
            </w:r>
          </w:p>
        </w:tc>
      </w:tr>
      <w:tr w:rsidR="008E402F" w:rsidRPr="008E402F" w14:paraId="7DBA32F8" w14:textId="77777777" w:rsidTr="003D333E">
        <w:trPr>
          <w:trHeight w:val="531"/>
        </w:trPr>
        <w:tc>
          <w:tcPr>
            <w:tcW w:w="8302" w:type="dxa"/>
            <w:gridSpan w:val="3"/>
            <w:shd w:val="clear" w:color="auto" w:fill="D9D9D9"/>
            <w:vAlign w:val="center"/>
          </w:tcPr>
          <w:p w14:paraId="18B1F2BE" w14:textId="77777777" w:rsidR="00241BC9" w:rsidRPr="008E402F" w:rsidRDefault="00241BC9" w:rsidP="00241BC9">
            <w:pPr>
              <w:pStyle w:val="1"/>
              <w:rPr>
                <w:b w:val="0"/>
              </w:rPr>
            </w:pPr>
            <w:r w:rsidRPr="008E402F">
              <w:rPr>
                <w:szCs w:val="22"/>
                <w:lang w:eastAsia="en-US"/>
              </w:rPr>
              <w:t>Education</w:t>
            </w:r>
          </w:p>
        </w:tc>
      </w:tr>
      <w:tr w:rsidR="008E402F" w:rsidRPr="008E402F" w14:paraId="22D32440" w14:textId="77777777" w:rsidTr="003D333E">
        <w:tc>
          <w:tcPr>
            <w:tcW w:w="8302" w:type="dxa"/>
            <w:gridSpan w:val="3"/>
            <w:tcBorders>
              <w:bottom w:val="single" w:sz="4" w:space="0" w:color="auto"/>
            </w:tcBorders>
            <w:shd w:val="clear" w:color="auto" w:fill="auto"/>
          </w:tcPr>
          <w:tbl>
            <w:tblPr>
              <w:tblW w:w="0" w:type="auto"/>
              <w:tblBorders>
                <w:top w:val="nil"/>
                <w:left w:val="nil"/>
                <w:bottom w:val="nil"/>
                <w:right w:val="nil"/>
              </w:tblBorders>
              <w:tblLook w:val="0000" w:firstRow="0" w:lastRow="0" w:firstColumn="0" w:lastColumn="0" w:noHBand="0" w:noVBand="0"/>
            </w:tblPr>
            <w:tblGrid>
              <w:gridCol w:w="8086"/>
            </w:tblGrid>
            <w:tr w:rsidR="008E402F" w:rsidRPr="008E402F" w14:paraId="4A5FBB6A" w14:textId="77777777">
              <w:trPr>
                <w:trHeight w:val="324"/>
              </w:trPr>
              <w:tc>
                <w:tcPr>
                  <w:tcW w:w="0" w:type="auto"/>
                </w:tcPr>
                <w:p w14:paraId="6F5C7E21" w14:textId="09F477EF" w:rsidR="00241BC9" w:rsidRPr="008E402F" w:rsidRDefault="00241BC9" w:rsidP="00241BC9">
                  <w:pPr>
                    <w:spacing w:after="0"/>
                    <w:textAlignment w:val="baseline"/>
                  </w:pPr>
                </w:p>
              </w:tc>
            </w:tr>
            <w:tr w:rsidR="008E402F" w:rsidRPr="008E402F" w14:paraId="315B1FF0" w14:textId="77777777">
              <w:trPr>
                <w:trHeight w:val="324"/>
              </w:trPr>
              <w:tc>
                <w:tcPr>
                  <w:tcW w:w="0" w:type="auto"/>
                </w:tcPr>
                <w:p w14:paraId="544DEA7C" w14:textId="7136CAB2" w:rsidR="006F7217" w:rsidRPr="008E402F" w:rsidRDefault="006F7217" w:rsidP="006F7217">
                  <w:pPr>
                    <w:pStyle w:val="a"/>
                    <w:numPr>
                      <w:ilvl w:val="0"/>
                      <w:numId w:val="40"/>
                    </w:numPr>
                  </w:pPr>
                  <w:r>
                    <w:t>E</w:t>
                  </w:r>
                  <w:r w:rsidR="0019688D" w:rsidRPr="008E402F">
                    <w:t xml:space="preserve">nrolled in </w:t>
                  </w:r>
                  <w:r>
                    <w:t>a university degree</w:t>
                  </w:r>
                  <w:r w:rsidR="0019688D" w:rsidRPr="008E402F">
                    <w:t xml:space="preserve"> in Business Administration, Project Development or any related field</w:t>
                  </w:r>
                  <w:r>
                    <w:t xml:space="preserve"> from an accredited academic institution.</w:t>
                  </w:r>
                </w:p>
                <w:p w14:paraId="6B9E421C" w14:textId="5CF784DF" w:rsidR="008A1ECB" w:rsidRPr="008E402F" w:rsidRDefault="006F7217" w:rsidP="006F7217">
                  <w:pPr>
                    <w:pStyle w:val="a"/>
                    <w:numPr>
                      <w:ilvl w:val="0"/>
                      <w:numId w:val="40"/>
                    </w:numPr>
                  </w:pPr>
                  <w:r>
                    <w:t>University degree as defined above from an accredited institution.</w:t>
                  </w:r>
                </w:p>
              </w:tc>
            </w:tr>
          </w:tbl>
          <w:p w14:paraId="679D9111" w14:textId="0655D1C1" w:rsidR="00241BC9" w:rsidRPr="008E402F" w:rsidRDefault="00241BC9" w:rsidP="00241BC9">
            <w:pPr>
              <w:autoSpaceDE/>
              <w:autoSpaceDN/>
              <w:adjustRightInd/>
              <w:spacing w:after="0"/>
              <w:rPr>
                <w:szCs w:val="22"/>
              </w:rPr>
            </w:pPr>
          </w:p>
        </w:tc>
      </w:tr>
      <w:tr w:rsidR="008E402F" w:rsidRPr="008E402F" w14:paraId="59D791DE" w14:textId="77777777" w:rsidTr="003D333E">
        <w:trPr>
          <w:trHeight w:val="522"/>
        </w:trPr>
        <w:tc>
          <w:tcPr>
            <w:tcW w:w="8302" w:type="dxa"/>
            <w:gridSpan w:val="3"/>
            <w:shd w:val="clear" w:color="auto" w:fill="D9D9D9"/>
            <w:vAlign w:val="center"/>
          </w:tcPr>
          <w:p w14:paraId="19227462" w14:textId="0548D7EC" w:rsidR="00241BC9" w:rsidRPr="008E402F" w:rsidRDefault="00241BC9" w:rsidP="00241BC9">
            <w:pPr>
              <w:pStyle w:val="1"/>
              <w:rPr>
                <w:b w:val="0"/>
                <w:lang w:val="en-US" w:eastAsia="en-US"/>
              </w:rPr>
            </w:pPr>
            <w:r w:rsidRPr="008E402F">
              <w:rPr>
                <w:szCs w:val="22"/>
                <w:lang w:eastAsia="en-US"/>
              </w:rPr>
              <w:t xml:space="preserve">Experience </w:t>
            </w:r>
          </w:p>
        </w:tc>
      </w:tr>
      <w:tr w:rsidR="008E402F" w:rsidRPr="008E402F" w14:paraId="5EC7BAC2" w14:textId="77777777" w:rsidTr="003D333E">
        <w:tc>
          <w:tcPr>
            <w:tcW w:w="8302" w:type="dxa"/>
            <w:gridSpan w:val="3"/>
            <w:shd w:val="clear" w:color="auto" w:fill="auto"/>
          </w:tcPr>
          <w:p w14:paraId="321EB30D" w14:textId="787EBDBF" w:rsidR="00241BC9" w:rsidRPr="008E402F" w:rsidRDefault="006F7217" w:rsidP="006F7217">
            <w:pPr>
              <w:pStyle w:val="a"/>
              <w:numPr>
                <w:ilvl w:val="0"/>
                <w:numId w:val="39"/>
              </w:numPr>
            </w:pPr>
            <w:r>
              <w:t>Work experience related to the position.</w:t>
            </w:r>
          </w:p>
        </w:tc>
      </w:tr>
      <w:tr w:rsidR="008E402F" w:rsidRPr="008E402F" w14:paraId="084A79FC" w14:textId="77777777" w:rsidTr="00D91219">
        <w:trPr>
          <w:trHeight w:val="522"/>
        </w:trPr>
        <w:tc>
          <w:tcPr>
            <w:tcW w:w="8302" w:type="dxa"/>
            <w:gridSpan w:val="3"/>
            <w:shd w:val="clear" w:color="auto" w:fill="D9D9D9"/>
            <w:vAlign w:val="center"/>
          </w:tcPr>
          <w:p w14:paraId="04CEB034" w14:textId="04D7C22E" w:rsidR="00241BC9" w:rsidRPr="008E402F" w:rsidRDefault="00241BC9" w:rsidP="00241BC9">
            <w:pPr>
              <w:pStyle w:val="1"/>
              <w:rPr>
                <w:b w:val="0"/>
                <w:lang w:val="en-US" w:eastAsia="en-US"/>
              </w:rPr>
            </w:pPr>
            <w:r w:rsidRPr="008E402F">
              <w:rPr>
                <w:szCs w:val="22"/>
                <w:lang w:eastAsia="en-US"/>
              </w:rPr>
              <w:t xml:space="preserve">SKILLS </w:t>
            </w:r>
          </w:p>
        </w:tc>
      </w:tr>
      <w:tr w:rsidR="008E402F" w:rsidRPr="008E402F" w14:paraId="3F3FFFD9" w14:textId="77777777" w:rsidTr="003D333E">
        <w:tc>
          <w:tcPr>
            <w:tcW w:w="8302" w:type="dxa"/>
            <w:gridSpan w:val="3"/>
            <w:shd w:val="clear" w:color="auto" w:fill="auto"/>
          </w:tcPr>
          <w:p w14:paraId="252713AE" w14:textId="77777777" w:rsidR="00241BC9" w:rsidRPr="006F7217" w:rsidRDefault="008A1ECB" w:rsidP="00C8306C">
            <w:pPr>
              <w:pStyle w:val="a"/>
              <w:numPr>
                <w:ilvl w:val="0"/>
                <w:numId w:val="38"/>
              </w:numPr>
              <w:rPr>
                <w:szCs w:val="22"/>
              </w:rPr>
            </w:pPr>
            <w:r w:rsidRPr="008E402F">
              <w:t>Proficiency in computer skills, especially in M</w:t>
            </w:r>
            <w:r w:rsidR="00C8306C">
              <w:t>icrosoft</w:t>
            </w:r>
            <w:r w:rsidRPr="008E402F">
              <w:t xml:space="preserve"> Office applications (Excel, Outlook, Word etc).</w:t>
            </w:r>
          </w:p>
          <w:p w14:paraId="350295F7" w14:textId="46DCEB3D" w:rsidR="006F7217" w:rsidRPr="00C8306C" w:rsidRDefault="006F7217" w:rsidP="00C8306C">
            <w:pPr>
              <w:pStyle w:val="a"/>
              <w:numPr>
                <w:ilvl w:val="0"/>
                <w:numId w:val="38"/>
              </w:numPr>
              <w:rPr>
                <w:szCs w:val="22"/>
              </w:rPr>
            </w:pPr>
            <w:r>
              <w:rPr>
                <w:szCs w:val="22"/>
              </w:rPr>
              <w:t xml:space="preserve">Attention </w:t>
            </w:r>
            <w:r w:rsidRPr="008E402F">
              <w:t xml:space="preserve">to detail and </w:t>
            </w:r>
            <w:r>
              <w:t xml:space="preserve">ability to </w:t>
            </w:r>
            <w:r w:rsidRPr="008E402F">
              <w:t>meet deadlines</w:t>
            </w:r>
            <w:r>
              <w:t>.</w:t>
            </w:r>
          </w:p>
        </w:tc>
      </w:tr>
      <w:tr w:rsidR="008E402F" w:rsidRPr="008E402F" w14:paraId="5B500F20" w14:textId="77777777" w:rsidTr="003D333E">
        <w:trPr>
          <w:trHeight w:val="475"/>
        </w:trPr>
        <w:tc>
          <w:tcPr>
            <w:tcW w:w="8302" w:type="dxa"/>
            <w:gridSpan w:val="3"/>
            <w:tcBorders>
              <w:bottom w:val="single" w:sz="4" w:space="0" w:color="auto"/>
            </w:tcBorders>
            <w:shd w:val="clear" w:color="auto" w:fill="C0C0C0"/>
            <w:vAlign w:val="center"/>
          </w:tcPr>
          <w:p w14:paraId="2F5497CB" w14:textId="77777777" w:rsidR="00241BC9" w:rsidRPr="008E402F" w:rsidRDefault="00241BC9" w:rsidP="00241BC9">
            <w:pPr>
              <w:pStyle w:val="1"/>
            </w:pPr>
            <w:r w:rsidRPr="008E402F">
              <w:rPr>
                <w:szCs w:val="22"/>
              </w:rPr>
              <w:t>V. Languages</w:t>
            </w:r>
          </w:p>
        </w:tc>
      </w:tr>
      <w:tr w:rsidR="008E402F" w:rsidRPr="008E402F" w14:paraId="1B600F4A" w14:textId="77777777" w:rsidTr="00BF6C08">
        <w:trPr>
          <w:trHeight w:val="288"/>
        </w:trPr>
        <w:tc>
          <w:tcPr>
            <w:tcW w:w="4010" w:type="dxa"/>
            <w:gridSpan w:val="2"/>
            <w:tcBorders>
              <w:bottom w:val="single" w:sz="4" w:space="0" w:color="auto"/>
            </w:tcBorders>
            <w:shd w:val="clear" w:color="auto" w:fill="E6E6E6"/>
            <w:vAlign w:val="center"/>
          </w:tcPr>
          <w:p w14:paraId="1F724121" w14:textId="77777777" w:rsidR="00241BC9" w:rsidRPr="008E402F" w:rsidRDefault="00241BC9" w:rsidP="00241BC9">
            <w:pPr>
              <w:spacing w:after="0"/>
              <w:jc w:val="left"/>
              <w:rPr>
                <w:szCs w:val="22"/>
              </w:rPr>
            </w:pPr>
            <w:r w:rsidRPr="008E402F">
              <w:rPr>
                <w:szCs w:val="22"/>
              </w:rPr>
              <w:lastRenderedPageBreak/>
              <w:t xml:space="preserve">Required </w:t>
            </w:r>
          </w:p>
          <w:p w14:paraId="29612A4C" w14:textId="7D3952CC" w:rsidR="00241BC9" w:rsidRPr="008E402F" w:rsidRDefault="00241BC9" w:rsidP="00241BC9">
            <w:pPr>
              <w:spacing w:after="0"/>
              <w:jc w:val="left"/>
              <w:rPr>
                <w:i/>
                <w:sz w:val="18"/>
                <w:szCs w:val="18"/>
              </w:rPr>
            </w:pPr>
            <w:r w:rsidRPr="008E402F">
              <w:rPr>
                <w:i/>
                <w:sz w:val="18"/>
                <w:szCs w:val="18"/>
              </w:rPr>
              <w:t>(specify the required knowledge)</w:t>
            </w:r>
          </w:p>
        </w:tc>
        <w:tc>
          <w:tcPr>
            <w:tcW w:w="4292" w:type="dxa"/>
            <w:tcBorders>
              <w:bottom w:val="single" w:sz="4" w:space="0" w:color="auto"/>
            </w:tcBorders>
            <w:shd w:val="clear" w:color="auto" w:fill="E6E6E6"/>
            <w:vAlign w:val="center"/>
          </w:tcPr>
          <w:p w14:paraId="0FA08020" w14:textId="022D5B4A" w:rsidR="00241BC9" w:rsidRPr="008E402F" w:rsidRDefault="00241BC9" w:rsidP="00241BC9">
            <w:pPr>
              <w:spacing w:after="0"/>
              <w:jc w:val="left"/>
            </w:pPr>
            <w:r w:rsidRPr="008E402F">
              <w:t>Desirable</w:t>
            </w:r>
          </w:p>
        </w:tc>
      </w:tr>
      <w:tr w:rsidR="008E402F" w:rsidRPr="008E402F" w14:paraId="114CC0A1" w14:textId="77777777" w:rsidTr="008B6E5E">
        <w:trPr>
          <w:trHeight w:val="311"/>
        </w:trPr>
        <w:tc>
          <w:tcPr>
            <w:tcW w:w="4010" w:type="dxa"/>
            <w:gridSpan w:val="2"/>
            <w:tcBorders>
              <w:bottom w:val="single" w:sz="4" w:space="0" w:color="auto"/>
            </w:tcBorders>
            <w:shd w:val="clear" w:color="auto" w:fill="auto"/>
          </w:tcPr>
          <w:p w14:paraId="155962AD" w14:textId="559034F3" w:rsidR="00241BC9" w:rsidRPr="008E402F" w:rsidRDefault="00241BC9" w:rsidP="00241BC9">
            <w:pPr>
              <w:spacing w:after="0"/>
              <w:rPr>
                <w:szCs w:val="22"/>
              </w:rPr>
            </w:pPr>
            <w:r w:rsidRPr="008E402F">
              <w:rPr>
                <w:i/>
                <w:iCs/>
                <w:szCs w:val="22"/>
                <w:lang w:val="en-US" w:eastAsia="en-US"/>
              </w:rPr>
              <w:t>Fluency in English (oral and written).</w:t>
            </w:r>
          </w:p>
        </w:tc>
        <w:tc>
          <w:tcPr>
            <w:tcW w:w="4292" w:type="dxa"/>
            <w:tcBorders>
              <w:bottom w:val="single" w:sz="4" w:space="0" w:color="auto"/>
            </w:tcBorders>
            <w:shd w:val="clear" w:color="auto" w:fill="auto"/>
          </w:tcPr>
          <w:p w14:paraId="212B32E8" w14:textId="75479F1D" w:rsidR="00241BC9" w:rsidRPr="008E402F" w:rsidRDefault="00241BC9" w:rsidP="00241BC9">
            <w:pPr>
              <w:spacing w:after="0"/>
              <w:rPr>
                <w:szCs w:val="22"/>
              </w:rPr>
            </w:pPr>
            <w:r w:rsidRPr="008E402F">
              <w:rPr>
                <w:i/>
                <w:iCs/>
                <w:szCs w:val="22"/>
                <w:lang w:val="en-US" w:eastAsia="en-US"/>
              </w:rPr>
              <w:t xml:space="preserve">Working knowledge of </w:t>
            </w:r>
            <w:r w:rsidR="00AD5AC7" w:rsidRPr="008E402F">
              <w:rPr>
                <w:i/>
                <w:iCs/>
                <w:szCs w:val="22"/>
                <w:lang w:val="en-US" w:eastAsia="en-US"/>
              </w:rPr>
              <w:t>Kiswahili</w:t>
            </w:r>
            <w:r w:rsidRPr="008E402F">
              <w:rPr>
                <w:i/>
                <w:iCs/>
                <w:szCs w:val="22"/>
                <w:lang w:val="en-US" w:eastAsia="en-US"/>
              </w:rPr>
              <w:t>.</w:t>
            </w:r>
          </w:p>
        </w:tc>
      </w:tr>
      <w:tr w:rsidR="008E402F" w:rsidRPr="008E402F" w14:paraId="717C3325" w14:textId="77777777" w:rsidTr="003D333E">
        <w:tc>
          <w:tcPr>
            <w:tcW w:w="8302"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4886ABDE" w14:textId="77777777" w:rsidR="00241BC9" w:rsidRPr="008E402F" w:rsidRDefault="00241BC9" w:rsidP="00241BC9">
            <w:pPr>
              <w:pStyle w:val="1"/>
            </w:pPr>
            <w:r w:rsidRPr="008E402F">
              <w:t>VI. Competencies</w:t>
            </w:r>
            <w:r w:rsidRPr="008E402F">
              <w:rPr>
                <w:rStyle w:val="af6"/>
              </w:rPr>
              <w:footnoteReference w:id="1"/>
            </w:r>
          </w:p>
        </w:tc>
      </w:tr>
      <w:tr w:rsidR="008E402F" w:rsidRPr="008E402F" w14:paraId="288DC742" w14:textId="77777777" w:rsidTr="003D333E">
        <w:tc>
          <w:tcPr>
            <w:tcW w:w="830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16C0D861" w14:textId="77777777" w:rsidR="009F3448" w:rsidRPr="008E402F" w:rsidRDefault="009F3448" w:rsidP="009F3448">
            <w:pPr>
              <w:rPr>
                <w:szCs w:val="22"/>
              </w:rPr>
            </w:pPr>
            <w:r w:rsidRPr="008E402F">
              <w:rPr>
                <w:szCs w:val="22"/>
              </w:rPr>
              <w:t>The successful candidate is expected to demonstrate the following values and competencies:</w:t>
            </w:r>
          </w:p>
          <w:p w14:paraId="26F676EE" w14:textId="77777777" w:rsidR="00AD5AC7" w:rsidRPr="008E402F" w:rsidRDefault="00AD5AC7" w:rsidP="00AD5AC7">
            <w:pPr>
              <w:contextualSpacing/>
            </w:pPr>
          </w:p>
          <w:p w14:paraId="137C1655" w14:textId="1C91F87C" w:rsidR="00AD5AC7" w:rsidRPr="00C8306C" w:rsidRDefault="00AD5AC7" w:rsidP="00AD5AC7">
            <w:pPr>
              <w:contextualSpacing/>
              <w:rPr>
                <w:b/>
                <w:bCs/>
              </w:rPr>
            </w:pPr>
            <w:r w:rsidRPr="00C8306C">
              <w:rPr>
                <w:b/>
                <w:bCs/>
              </w:rPr>
              <w:t>Teamwork</w:t>
            </w:r>
          </w:p>
          <w:p w14:paraId="1A7173AD" w14:textId="77777777" w:rsidR="00AD5AC7" w:rsidRPr="008E402F" w:rsidRDefault="00AD5AC7" w:rsidP="00AD5AC7">
            <w:pPr>
              <w:contextualSpacing/>
            </w:pPr>
            <w:r w:rsidRPr="008E402F">
              <w:t>• Establishes strong relationships with colleagues and partners; relates well to people at all levels.</w:t>
            </w:r>
          </w:p>
          <w:p w14:paraId="0D6F818D" w14:textId="77777777" w:rsidR="00AD5AC7" w:rsidRPr="008E402F" w:rsidRDefault="00AD5AC7" w:rsidP="00AD5AC7">
            <w:pPr>
              <w:contextualSpacing/>
            </w:pPr>
            <w:r w:rsidRPr="008E402F">
              <w:t>• Is fully aware of the team purpose, respects and understands individual and collective responsibilities.</w:t>
            </w:r>
          </w:p>
          <w:p w14:paraId="09C9BF90" w14:textId="77777777" w:rsidR="00AD5AC7" w:rsidRPr="008E402F" w:rsidRDefault="00AD5AC7" w:rsidP="00AD5AC7">
            <w:pPr>
              <w:contextualSpacing/>
            </w:pPr>
            <w:r w:rsidRPr="008E402F">
              <w:t>• Willingly puts in extra effort without being asked and adopts a “hands-on” approach whenever necessary to achieve team objectives.</w:t>
            </w:r>
          </w:p>
          <w:p w14:paraId="1BC6B9C7" w14:textId="77777777" w:rsidR="00AD5AC7" w:rsidRPr="008E402F" w:rsidRDefault="00AD5AC7" w:rsidP="00AD5AC7">
            <w:pPr>
              <w:contextualSpacing/>
            </w:pPr>
            <w:r w:rsidRPr="008E402F">
              <w:t>• Coordinates own work with that of the team to meet agreed priorities and deadlines.</w:t>
            </w:r>
          </w:p>
          <w:p w14:paraId="04D5E3D4" w14:textId="77777777" w:rsidR="00AD5AC7" w:rsidRPr="008E402F" w:rsidRDefault="00AD5AC7" w:rsidP="00AD5AC7">
            <w:pPr>
              <w:contextualSpacing/>
            </w:pPr>
          </w:p>
          <w:p w14:paraId="31D1BF31" w14:textId="73B1BE13" w:rsidR="00AD5AC7" w:rsidRPr="00C8306C" w:rsidRDefault="00AD5AC7" w:rsidP="00AD5AC7">
            <w:pPr>
              <w:contextualSpacing/>
              <w:rPr>
                <w:b/>
                <w:bCs/>
              </w:rPr>
            </w:pPr>
            <w:r w:rsidRPr="00C8306C">
              <w:rPr>
                <w:b/>
                <w:bCs/>
              </w:rPr>
              <w:t>Delivering Results</w:t>
            </w:r>
          </w:p>
          <w:p w14:paraId="56A0819B" w14:textId="77777777" w:rsidR="00AD5AC7" w:rsidRPr="008E402F" w:rsidRDefault="00AD5AC7" w:rsidP="00AD5AC7">
            <w:pPr>
              <w:contextualSpacing/>
            </w:pPr>
            <w:r w:rsidRPr="008E402F">
              <w:t>• Produces quality results and provides quality services to clients.</w:t>
            </w:r>
          </w:p>
          <w:p w14:paraId="66990A19" w14:textId="77777777" w:rsidR="00AD5AC7" w:rsidRPr="008E402F" w:rsidRDefault="00AD5AC7" w:rsidP="00AD5AC7">
            <w:pPr>
              <w:contextualSpacing/>
            </w:pPr>
            <w:r w:rsidRPr="008E402F">
              <w:t>• Meets goals and timelines for delivery of products or services.</w:t>
            </w:r>
          </w:p>
          <w:p w14:paraId="1825456A" w14:textId="77777777" w:rsidR="00AD5AC7" w:rsidRPr="008E402F" w:rsidRDefault="00AD5AC7" w:rsidP="00AD5AC7">
            <w:pPr>
              <w:contextualSpacing/>
            </w:pPr>
            <w:r w:rsidRPr="008E402F">
              <w:t>• Manages time and resources efficiently, monitoring progress and making adjustments as necessary.</w:t>
            </w:r>
          </w:p>
          <w:p w14:paraId="68E4AF4C" w14:textId="77777777" w:rsidR="00AD5AC7" w:rsidRPr="008E402F" w:rsidRDefault="00AD5AC7" w:rsidP="00AD5AC7">
            <w:pPr>
              <w:contextualSpacing/>
            </w:pPr>
            <w:r w:rsidRPr="008E402F">
              <w:t>• Shows understanding of own role and responsibilities in relation to expected results.</w:t>
            </w:r>
          </w:p>
          <w:p w14:paraId="2FA1F7F2" w14:textId="77777777" w:rsidR="00AD5AC7" w:rsidRPr="008E402F" w:rsidRDefault="00AD5AC7" w:rsidP="00AD5AC7">
            <w:pPr>
              <w:contextualSpacing/>
            </w:pPr>
          </w:p>
          <w:p w14:paraId="2825F4DE" w14:textId="36F6A844" w:rsidR="00AD5AC7" w:rsidRPr="00C8306C" w:rsidRDefault="00AD5AC7" w:rsidP="00AD5AC7">
            <w:pPr>
              <w:contextualSpacing/>
              <w:rPr>
                <w:b/>
                <w:bCs/>
              </w:rPr>
            </w:pPr>
            <w:r w:rsidRPr="00C8306C">
              <w:rPr>
                <w:b/>
                <w:bCs/>
              </w:rPr>
              <w:t>Managing and Sharing Knowledge</w:t>
            </w:r>
          </w:p>
          <w:p w14:paraId="532F9E99" w14:textId="77777777" w:rsidR="00AD5AC7" w:rsidRPr="008E402F" w:rsidRDefault="00AD5AC7" w:rsidP="00AD5AC7">
            <w:pPr>
              <w:contextualSpacing/>
            </w:pPr>
            <w:r w:rsidRPr="008E402F">
              <w:t>• Keeps abreast of new developments in own field of competence and creates opportunities for knowledge management initiatives.</w:t>
            </w:r>
          </w:p>
          <w:p w14:paraId="64E42507" w14:textId="77777777" w:rsidR="00AD5AC7" w:rsidRPr="008E402F" w:rsidRDefault="00AD5AC7" w:rsidP="00AD5AC7">
            <w:pPr>
              <w:contextualSpacing/>
            </w:pPr>
            <w:r w:rsidRPr="008E402F">
              <w:t>• Shares knowledge and learning willingly, and proactively seeks to learn from experience of others.</w:t>
            </w:r>
          </w:p>
          <w:p w14:paraId="1F6D6865" w14:textId="77777777" w:rsidR="00AD5AC7" w:rsidRPr="008E402F" w:rsidRDefault="00AD5AC7" w:rsidP="00AD5AC7">
            <w:pPr>
              <w:contextualSpacing/>
            </w:pPr>
            <w:r w:rsidRPr="008E402F">
              <w:t>• Puts new learning into practice and draws on diverse sources of ideas and inspiration.</w:t>
            </w:r>
          </w:p>
          <w:p w14:paraId="434A9EEB" w14:textId="77777777" w:rsidR="00AD5AC7" w:rsidRPr="008E402F" w:rsidRDefault="00AD5AC7" w:rsidP="00AD5AC7">
            <w:pPr>
              <w:contextualSpacing/>
            </w:pPr>
            <w:r w:rsidRPr="008E402F">
              <w:t>• Contributes to the identification of improvements to work process and assists in implementing them.</w:t>
            </w:r>
          </w:p>
          <w:p w14:paraId="087621AD" w14:textId="77777777" w:rsidR="00AD5AC7" w:rsidRPr="008E402F" w:rsidRDefault="00AD5AC7" w:rsidP="00AD5AC7">
            <w:pPr>
              <w:contextualSpacing/>
            </w:pPr>
          </w:p>
          <w:p w14:paraId="20BF6800" w14:textId="50C09DE4" w:rsidR="00AD5AC7" w:rsidRPr="00C8306C" w:rsidRDefault="00AD5AC7" w:rsidP="00AD5AC7">
            <w:pPr>
              <w:contextualSpacing/>
              <w:rPr>
                <w:b/>
                <w:bCs/>
              </w:rPr>
            </w:pPr>
            <w:r w:rsidRPr="00C8306C">
              <w:rPr>
                <w:b/>
                <w:bCs/>
              </w:rPr>
              <w:t>Accountability</w:t>
            </w:r>
          </w:p>
          <w:p w14:paraId="6A059E8A" w14:textId="77777777" w:rsidR="00AD5AC7" w:rsidRPr="008E402F" w:rsidRDefault="00AD5AC7" w:rsidP="00AD5AC7">
            <w:pPr>
              <w:contextualSpacing/>
            </w:pPr>
            <w:r w:rsidRPr="008E402F">
              <w:t>• Accepts personal responsibility for quality and timelines of work.</w:t>
            </w:r>
          </w:p>
          <w:p w14:paraId="74A00C77" w14:textId="77777777" w:rsidR="00AD5AC7" w:rsidRPr="008E402F" w:rsidRDefault="00AD5AC7" w:rsidP="00AD5AC7">
            <w:pPr>
              <w:contextualSpacing/>
            </w:pPr>
            <w:r w:rsidRPr="008E402F">
              <w:t>• Takes ownership of all responsibilities within own role and honours commitments to others and to the organization.</w:t>
            </w:r>
          </w:p>
          <w:p w14:paraId="3B0B267E" w14:textId="77777777" w:rsidR="00AD5AC7" w:rsidRPr="008E402F" w:rsidRDefault="00AD5AC7" w:rsidP="00AD5AC7">
            <w:pPr>
              <w:contextualSpacing/>
            </w:pPr>
            <w:r w:rsidRPr="008E402F">
              <w:t>• Operates in compliance with organizational regulations and rules.</w:t>
            </w:r>
          </w:p>
          <w:p w14:paraId="35D093F4" w14:textId="77777777" w:rsidR="00AD5AC7" w:rsidRPr="008E402F" w:rsidRDefault="00AD5AC7" w:rsidP="00AD5AC7">
            <w:pPr>
              <w:contextualSpacing/>
            </w:pPr>
            <w:r w:rsidRPr="008E402F">
              <w:t>• Accepts and gives constructive criticism; acknowledges and corrects mistakes and apply lessons learned for improvement.</w:t>
            </w:r>
          </w:p>
          <w:p w14:paraId="278FDD58" w14:textId="77777777" w:rsidR="00DF0C3D" w:rsidRPr="008E402F" w:rsidRDefault="00DF0C3D" w:rsidP="00AD5AC7">
            <w:pPr>
              <w:contextualSpacing/>
            </w:pPr>
          </w:p>
          <w:p w14:paraId="1DC8CBDD" w14:textId="268A6D4D" w:rsidR="00AD5AC7" w:rsidRPr="00C8306C" w:rsidRDefault="00AD5AC7" w:rsidP="00AD5AC7">
            <w:pPr>
              <w:contextualSpacing/>
              <w:rPr>
                <w:b/>
                <w:bCs/>
              </w:rPr>
            </w:pPr>
            <w:r w:rsidRPr="00C8306C">
              <w:rPr>
                <w:b/>
                <w:bCs/>
              </w:rPr>
              <w:t>Communication</w:t>
            </w:r>
          </w:p>
          <w:p w14:paraId="3B41970E" w14:textId="77777777" w:rsidR="00AD5AC7" w:rsidRPr="008E402F" w:rsidRDefault="00AD5AC7" w:rsidP="00AD5AC7">
            <w:pPr>
              <w:contextualSpacing/>
            </w:pPr>
            <w:r w:rsidRPr="008E402F">
              <w:t>• Presents information using language and sequence of ideas that is easy for recipients to understand.</w:t>
            </w:r>
          </w:p>
          <w:p w14:paraId="5E4CCFA6" w14:textId="77777777" w:rsidR="00AD5AC7" w:rsidRPr="008E402F" w:rsidRDefault="00AD5AC7" w:rsidP="00AD5AC7">
            <w:pPr>
              <w:contextualSpacing/>
            </w:pPr>
            <w:r w:rsidRPr="008E402F">
              <w:t>• Adapts communication to the recipient’s needs, asks questions to clarify, and exhibits interest in having two-way communication.</w:t>
            </w:r>
          </w:p>
          <w:p w14:paraId="43C6EBCC" w14:textId="77777777" w:rsidR="00AD5AC7" w:rsidRPr="008E402F" w:rsidRDefault="00AD5AC7" w:rsidP="00AD5AC7">
            <w:pPr>
              <w:contextualSpacing/>
            </w:pPr>
            <w:r w:rsidRPr="008E402F">
              <w:t>• Encourages others to share their views, using active listening to demonstrate openness and to build understanding of different perspectives.</w:t>
            </w:r>
          </w:p>
          <w:p w14:paraId="2222B530" w14:textId="4150B871" w:rsidR="00241BC9" w:rsidRPr="008E402F" w:rsidRDefault="00AD5AC7" w:rsidP="00AD5AC7">
            <w:pPr>
              <w:contextualSpacing/>
            </w:pPr>
            <w:r w:rsidRPr="008E402F">
              <w:t>• Listens carefully and genuinely to the views and positions of others, acts on received information.</w:t>
            </w:r>
          </w:p>
        </w:tc>
      </w:tr>
      <w:tr w:rsidR="008E402F" w:rsidRPr="008E402F" w14:paraId="013551C3" w14:textId="77777777" w:rsidTr="00B15B5B">
        <w:tc>
          <w:tcPr>
            <w:tcW w:w="8302" w:type="dxa"/>
            <w:gridSpan w:val="3"/>
            <w:tcBorders>
              <w:top w:val="single" w:sz="4" w:space="0" w:color="auto"/>
              <w:left w:val="single" w:sz="4" w:space="0" w:color="auto"/>
              <w:bottom w:val="single" w:sz="4" w:space="0" w:color="auto"/>
              <w:right w:val="single" w:sz="4" w:space="0" w:color="auto"/>
            </w:tcBorders>
            <w:shd w:val="clear" w:color="auto" w:fill="BFBFBF"/>
          </w:tcPr>
          <w:p w14:paraId="27B90D05" w14:textId="77777777" w:rsidR="009F3448" w:rsidRPr="008E402F" w:rsidRDefault="009F3448" w:rsidP="00B15B5B">
            <w:pPr>
              <w:rPr>
                <w:b/>
                <w:smallCaps/>
              </w:rPr>
            </w:pPr>
            <w:r w:rsidRPr="008E402F">
              <w:rPr>
                <w:b/>
                <w:smallCaps/>
              </w:rPr>
              <w:lastRenderedPageBreak/>
              <w:t>Notes</w:t>
            </w:r>
            <w:r w:rsidRPr="008E402F">
              <w:rPr>
                <w:rStyle w:val="af6"/>
                <w:b/>
                <w:szCs w:val="22"/>
              </w:rPr>
              <w:footnoteReference w:id="2"/>
            </w:r>
          </w:p>
        </w:tc>
      </w:tr>
      <w:tr w:rsidR="008E402F" w:rsidRPr="008E402F" w14:paraId="6519418C" w14:textId="77777777" w:rsidTr="003D333E">
        <w:tc>
          <w:tcPr>
            <w:tcW w:w="830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064AC23" w14:textId="77777777" w:rsidR="00116BE5" w:rsidRPr="008E402F" w:rsidRDefault="00116BE5" w:rsidP="00116BE5">
            <w:pPr>
              <w:spacing w:after="0"/>
              <w:rPr>
                <w:b/>
                <w:szCs w:val="22"/>
                <w:u w:val="single"/>
              </w:rPr>
            </w:pPr>
            <w:r w:rsidRPr="008E402F">
              <w:rPr>
                <w:b/>
                <w:szCs w:val="22"/>
                <w:u w:val="single"/>
              </w:rPr>
              <w:t>Eligibility and Selection</w:t>
            </w:r>
          </w:p>
          <w:p w14:paraId="612CBCB7" w14:textId="77777777" w:rsidR="00116BE5" w:rsidRPr="008E402F" w:rsidRDefault="00116BE5" w:rsidP="00116BE5">
            <w:pPr>
              <w:spacing w:after="0"/>
              <w:rPr>
                <w:szCs w:val="22"/>
              </w:rPr>
            </w:pPr>
          </w:p>
          <w:p w14:paraId="0C509804" w14:textId="77777777" w:rsidR="00116BE5" w:rsidRPr="008E402F" w:rsidRDefault="00116BE5" w:rsidP="00116BE5">
            <w:pPr>
              <w:spacing w:after="0"/>
              <w:rPr>
                <w:szCs w:val="22"/>
              </w:rPr>
            </w:pPr>
            <w:r w:rsidRPr="008E402F">
              <w:rPr>
                <w:szCs w:val="22"/>
              </w:rPr>
              <w:t>In general, the Internship Programme aims at attracting talented students and graduates who:</w:t>
            </w:r>
          </w:p>
          <w:p w14:paraId="0AE49BA3" w14:textId="77777777" w:rsidR="00116BE5" w:rsidRPr="008E402F" w:rsidRDefault="00116BE5" w:rsidP="00116BE5">
            <w:pPr>
              <w:spacing w:after="0"/>
              <w:rPr>
                <w:szCs w:val="22"/>
              </w:rPr>
            </w:pPr>
          </w:p>
          <w:p w14:paraId="7F3368F2" w14:textId="77777777" w:rsidR="00116BE5" w:rsidRPr="008E402F" w:rsidRDefault="00116BE5" w:rsidP="00116BE5">
            <w:pPr>
              <w:spacing w:after="0"/>
              <w:rPr>
                <w:szCs w:val="22"/>
              </w:rPr>
            </w:pPr>
            <w:r w:rsidRPr="008E402F">
              <w:rPr>
                <w:szCs w:val="22"/>
              </w:rPr>
              <w:t>a) have a specific interest in, or whose studies have covered, areas relevant to IOM</w:t>
            </w:r>
          </w:p>
          <w:p w14:paraId="724DF69C" w14:textId="77777777" w:rsidR="00116BE5" w:rsidRPr="008E402F" w:rsidRDefault="00116BE5" w:rsidP="00116BE5">
            <w:pPr>
              <w:spacing w:after="0"/>
              <w:rPr>
                <w:szCs w:val="22"/>
              </w:rPr>
            </w:pPr>
            <w:r w:rsidRPr="008E402F">
              <w:rPr>
                <w:szCs w:val="22"/>
              </w:rPr>
              <w:t>programmes and activities;</w:t>
            </w:r>
          </w:p>
          <w:p w14:paraId="33FAB1B0" w14:textId="77777777" w:rsidR="00116BE5" w:rsidRPr="008E402F" w:rsidRDefault="00116BE5" w:rsidP="00116BE5">
            <w:pPr>
              <w:spacing w:after="0"/>
              <w:rPr>
                <w:szCs w:val="22"/>
              </w:rPr>
            </w:pPr>
          </w:p>
          <w:p w14:paraId="337F7FE2" w14:textId="77777777" w:rsidR="00116BE5" w:rsidRPr="008E402F" w:rsidRDefault="00116BE5" w:rsidP="00116BE5">
            <w:pPr>
              <w:spacing w:after="0"/>
              <w:rPr>
                <w:szCs w:val="22"/>
              </w:rPr>
            </w:pPr>
            <w:r w:rsidRPr="008E402F">
              <w:rPr>
                <w:szCs w:val="22"/>
              </w:rPr>
              <w:t>b) are holding a scholarship for internship placements in international organizations</w:t>
            </w:r>
          </w:p>
          <w:p w14:paraId="3D59DDDD" w14:textId="77777777" w:rsidR="00116BE5" w:rsidRPr="008E402F" w:rsidRDefault="00116BE5" w:rsidP="00116BE5">
            <w:pPr>
              <w:spacing w:after="0"/>
              <w:rPr>
                <w:szCs w:val="22"/>
              </w:rPr>
            </w:pPr>
            <w:r w:rsidRPr="008E402F">
              <w:rPr>
                <w:szCs w:val="22"/>
              </w:rPr>
              <w:t>and/or for whom internship is required to complete their studies; or</w:t>
            </w:r>
          </w:p>
          <w:p w14:paraId="3BA13C2E" w14:textId="77777777" w:rsidR="00116BE5" w:rsidRPr="008E402F" w:rsidRDefault="00116BE5" w:rsidP="00116BE5">
            <w:pPr>
              <w:spacing w:after="0"/>
              <w:rPr>
                <w:szCs w:val="22"/>
              </w:rPr>
            </w:pPr>
          </w:p>
          <w:p w14:paraId="338E82D5" w14:textId="77777777" w:rsidR="00116BE5" w:rsidRPr="008E402F" w:rsidRDefault="00116BE5" w:rsidP="00116BE5">
            <w:pPr>
              <w:spacing w:after="0"/>
              <w:rPr>
                <w:szCs w:val="22"/>
              </w:rPr>
            </w:pPr>
            <w:r w:rsidRPr="008E402F">
              <w:rPr>
                <w:szCs w:val="22"/>
              </w:rPr>
              <w:t>c) are sponsored by governmental/non-governmental institutions and/or academia to work in specific areas relevant to both IOM and the sponsor.</w:t>
            </w:r>
          </w:p>
          <w:p w14:paraId="7D3E0236" w14:textId="77777777" w:rsidR="00116BE5" w:rsidRPr="008E402F" w:rsidRDefault="00116BE5" w:rsidP="00116BE5">
            <w:pPr>
              <w:spacing w:after="0"/>
              <w:rPr>
                <w:szCs w:val="22"/>
              </w:rPr>
            </w:pPr>
          </w:p>
          <w:p w14:paraId="4EE7D3D8" w14:textId="77777777" w:rsidR="00116BE5" w:rsidRPr="008E402F" w:rsidRDefault="00116BE5" w:rsidP="00116BE5">
            <w:pPr>
              <w:spacing w:after="0"/>
              <w:rPr>
                <w:szCs w:val="22"/>
              </w:rPr>
            </w:pPr>
            <w:r w:rsidRPr="008E402F">
              <w:rPr>
                <w:szCs w:val="22"/>
              </w:rPr>
              <w:t>d) are either students approaching the end of their studies and preparing a thesis, or recently graduated, who have less than two years of relevant working experience.</w:t>
            </w:r>
          </w:p>
          <w:p w14:paraId="2EB6D39F" w14:textId="77777777" w:rsidR="00116BE5" w:rsidRPr="008E402F" w:rsidRDefault="00116BE5" w:rsidP="00116BE5">
            <w:pPr>
              <w:spacing w:after="0"/>
              <w:rPr>
                <w:szCs w:val="22"/>
              </w:rPr>
            </w:pPr>
          </w:p>
          <w:p w14:paraId="36E13F8C" w14:textId="77777777" w:rsidR="00116BE5" w:rsidRPr="008E402F" w:rsidRDefault="00116BE5" w:rsidP="00116BE5">
            <w:pPr>
              <w:spacing w:after="0"/>
              <w:rPr>
                <w:szCs w:val="22"/>
              </w:rPr>
            </w:pPr>
          </w:p>
          <w:p w14:paraId="7A4FADF4" w14:textId="77777777" w:rsidR="00116BE5" w:rsidRPr="008E402F" w:rsidRDefault="00116BE5" w:rsidP="00116BE5">
            <w:pPr>
              <w:pStyle w:val="a"/>
              <w:numPr>
                <w:ilvl w:val="0"/>
                <w:numId w:val="34"/>
              </w:numPr>
              <w:spacing w:before="0" w:after="0" w:line="210" w:lineRule="atLeast"/>
              <w:ind w:right="386"/>
              <w:contextualSpacing/>
              <w:rPr>
                <w:color w:val="auto"/>
                <w:szCs w:val="22"/>
              </w:rPr>
            </w:pPr>
            <w:r w:rsidRPr="008E402F">
              <w:rPr>
                <w:color w:val="auto"/>
                <w:szCs w:val="22"/>
              </w:rPr>
              <w:t>Only shortlisted candidates will be contacted, and additional enquiries will only be addressed if the candidate is shortlisted.</w:t>
            </w:r>
          </w:p>
          <w:p w14:paraId="46D629A1" w14:textId="439AD19D" w:rsidR="00116BE5" w:rsidRPr="008E402F" w:rsidRDefault="00116BE5" w:rsidP="00116BE5">
            <w:pPr>
              <w:pStyle w:val="a"/>
              <w:numPr>
                <w:ilvl w:val="0"/>
                <w:numId w:val="34"/>
              </w:numPr>
              <w:spacing w:before="0" w:after="0" w:line="210" w:lineRule="atLeast"/>
              <w:ind w:right="386"/>
              <w:contextualSpacing/>
              <w:rPr>
                <w:color w:val="auto"/>
                <w:szCs w:val="22"/>
              </w:rPr>
            </w:pPr>
            <w:r w:rsidRPr="008E402F">
              <w:rPr>
                <w:color w:val="auto"/>
                <w:szCs w:val="22"/>
              </w:rPr>
              <w:t xml:space="preserve">Please consider the cost of living in </w:t>
            </w:r>
            <w:r w:rsidR="00C8306C">
              <w:rPr>
                <w:color w:val="auto"/>
                <w:szCs w:val="22"/>
              </w:rPr>
              <w:t xml:space="preserve">Nairobi </w:t>
            </w:r>
            <w:r w:rsidRPr="008E402F">
              <w:rPr>
                <w:color w:val="auto"/>
                <w:szCs w:val="22"/>
              </w:rPr>
              <w:t>prior to applying.</w:t>
            </w:r>
          </w:p>
          <w:p w14:paraId="3DE714E4" w14:textId="4F952F67" w:rsidR="009F3448" w:rsidRPr="008E402F" w:rsidRDefault="009F3448" w:rsidP="00116BE5">
            <w:pPr>
              <w:spacing w:after="0"/>
              <w:rPr>
                <w:szCs w:val="22"/>
              </w:rPr>
            </w:pPr>
          </w:p>
        </w:tc>
      </w:tr>
      <w:tr w:rsidR="008E402F" w:rsidRPr="008E402F" w14:paraId="079231A8" w14:textId="77777777" w:rsidTr="00B15B5B">
        <w:tc>
          <w:tcPr>
            <w:tcW w:w="8302" w:type="dxa"/>
            <w:gridSpan w:val="3"/>
            <w:tcBorders>
              <w:top w:val="single" w:sz="4" w:space="0" w:color="auto"/>
              <w:left w:val="single" w:sz="4" w:space="0" w:color="auto"/>
              <w:bottom w:val="single" w:sz="4" w:space="0" w:color="auto"/>
              <w:right w:val="single" w:sz="4" w:space="0" w:color="auto"/>
            </w:tcBorders>
            <w:shd w:val="clear" w:color="auto" w:fill="auto"/>
          </w:tcPr>
          <w:p w14:paraId="79E6DF2A" w14:textId="77777777" w:rsidR="00116BE5" w:rsidRPr="008E402F" w:rsidRDefault="00116BE5" w:rsidP="00B15B5B">
            <w:pPr>
              <w:spacing w:after="0"/>
              <w:rPr>
                <w:szCs w:val="22"/>
              </w:rPr>
            </w:pPr>
            <w:r w:rsidRPr="008E402F">
              <w:rPr>
                <w:szCs w:val="22"/>
              </w:rPr>
              <w:t>The appointment is subject to funding confirmation.</w:t>
            </w:r>
          </w:p>
          <w:p w14:paraId="290C40E6" w14:textId="77777777" w:rsidR="00116BE5" w:rsidRPr="008E402F" w:rsidRDefault="00116BE5" w:rsidP="00B15B5B">
            <w:pPr>
              <w:spacing w:after="0"/>
              <w:rPr>
                <w:szCs w:val="22"/>
              </w:rPr>
            </w:pPr>
          </w:p>
          <w:p w14:paraId="56228E19" w14:textId="77777777" w:rsidR="00116BE5" w:rsidRPr="008E402F" w:rsidRDefault="00116BE5" w:rsidP="00B15B5B">
            <w:pPr>
              <w:spacing w:after="0"/>
              <w:rPr>
                <w:szCs w:val="22"/>
                <w:lang w:val="en"/>
              </w:rPr>
            </w:pPr>
            <w:r w:rsidRPr="008E402F">
              <w:rPr>
                <w:szCs w:val="22"/>
              </w:rPr>
              <w:t>Appointment will be subject to certification that the candidate is medically fit for appointment, any residency or visa requirements, and security clearances</w:t>
            </w:r>
            <w:r w:rsidRPr="008E402F">
              <w:rPr>
                <w:szCs w:val="22"/>
                <w:lang w:val="en"/>
              </w:rPr>
              <w:t>.</w:t>
            </w:r>
          </w:p>
          <w:p w14:paraId="06B2270F" w14:textId="77777777" w:rsidR="00116BE5" w:rsidRPr="008E402F" w:rsidRDefault="00116BE5" w:rsidP="00B15B5B">
            <w:pPr>
              <w:spacing w:after="0"/>
              <w:rPr>
                <w:szCs w:val="22"/>
                <w:lang w:val="en"/>
              </w:rPr>
            </w:pPr>
          </w:p>
          <w:p w14:paraId="7B9112FB" w14:textId="77777777" w:rsidR="00116BE5" w:rsidRPr="008E402F" w:rsidRDefault="00116BE5" w:rsidP="00B15B5B">
            <w:pPr>
              <w:spacing w:after="0"/>
              <w:rPr>
                <w:szCs w:val="22"/>
              </w:rPr>
            </w:pPr>
            <w:r w:rsidRPr="008E402F">
              <w:rPr>
                <w:szCs w:val="22"/>
                <w:lang w:val="en"/>
              </w:rPr>
              <w:t>No late applications will be accepted.</w:t>
            </w:r>
          </w:p>
        </w:tc>
      </w:tr>
    </w:tbl>
    <w:p w14:paraId="6703CDF3" w14:textId="77777777" w:rsidR="00D753EC" w:rsidRPr="008E402F" w:rsidRDefault="00D753EC" w:rsidP="00F7350B"/>
    <w:sectPr w:rsidR="00D753EC" w:rsidRPr="008E402F" w:rsidSect="00FF746D">
      <w:headerReference w:type="even" r:id="rId12"/>
      <w:headerReference w:type="default" r:id="rId13"/>
      <w:footerReference w:type="even" r:id="rId14"/>
      <w:footerReference w:type="default" r:id="rId15"/>
      <w:headerReference w:type="first" r:id="rId16"/>
      <w:footerReference w:type="first" r:id="rId17"/>
      <w:pgSz w:w="11906" w:h="16838"/>
      <w:pgMar w:top="1304" w:right="1797" w:bottom="1304"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416C19" w14:textId="77777777" w:rsidR="006C628C" w:rsidRDefault="006C628C" w:rsidP="00F7350B">
      <w:r>
        <w:separator/>
      </w:r>
    </w:p>
  </w:endnote>
  <w:endnote w:type="continuationSeparator" w:id="0">
    <w:p w14:paraId="28066637" w14:textId="77777777" w:rsidR="006C628C" w:rsidRDefault="006C628C" w:rsidP="00F73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C1558" w14:textId="77777777" w:rsidR="00096948" w:rsidRDefault="00096948">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8CDD6" w14:textId="0A4B4DBD" w:rsidR="00E501C7" w:rsidRPr="00096948" w:rsidRDefault="00E501C7" w:rsidP="00096948">
    <w:pPr>
      <w:pStyle w:val="ac"/>
      <w:jc w:val="center"/>
    </w:pPr>
    <w:r w:rsidRPr="00096948">
      <w:rPr>
        <w:rStyle w:val="ad"/>
        <w:bCs/>
        <w:sz w:val="16"/>
        <w:szCs w:val="16"/>
      </w:rPr>
      <w:fldChar w:fldCharType="begin"/>
    </w:r>
    <w:r w:rsidRPr="00096948">
      <w:rPr>
        <w:rStyle w:val="ad"/>
        <w:bCs/>
        <w:sz w:val="16"/>
        <w:szCs w:val="16"/>
      </w:rPr>
      <w:instrText xml:space="preserve"> PAGE </w:instrText>
    </w:r>
    <w:r w:rsidRPr="00096948">
      <w:rPr>
        <w:rStyle w:val="ad"/>
        <w:bCs/>
        <w:sz w:val="16"/>
        <w:szCs w:val="16"/>
      </w:rPr>
      <w:fldChar w:fldCharType="separate"/>
    </w:r>
    <w:r w:rsidR="002438EE">
      <w:rPr>
        <w:rStyle w:val="ad"/>
        <w:bCs/>
        <w:noProof/>
        <w:sz w:val="16"/>
        <w:szCs w:val="16"/>
      </w:rPr>
      <w:t>1</w:t>
    </w:r>
    <w:r w:rsidRPr="00096948">
      <w:rPr>
        <w:rStyle w:val="ad"/>
        <w:bCs/>
        <w:sz w:val="16"/>
        <w:szCs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99C05" w14:textId="77777777" w:rsidR="00096948" w:rsidRDefault="00096948">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F34289" w14:textId="77777777" w:rsidR="006C628C" w:rsidRDefault="006C628C" w:rsidP="00F7350B">
      <w:r>
        <w:separator/>
      </w:r>
    </w:p>
  </w:footnote>
  <w:footnote w:type="continuationSeparator" w:id="0">
    <w:p w14:paraId="4DF911A3" w14:textId="77777777" w:rsidR="006C628C" w:rsidRDefault="006C628C" w:rsidP="00F7350B">
      <w:r>
        <w:continuationSeparator/>
      </w:r>
    </w:p>
  </w:footnote>
  <w:footnote w:id="1">
    <w:p w14:paraId="063102B2" w14:textId="6C8DA274" w:rsidR="00241BC9" w:rsidRPr="000D2A48" w:rsidRDefault="00241BC9">
      <w:pPr>
        <w:pStyle w:val="af4"/>
        <w:rPr>
          <w:sz w:val="16"/>
          <w:szCs w:val="16"/>
          <w:lang w:val="en-US"/>
        </w:rPr>
      </w:pPr>
      <w:r w:rsidRPr="000D2A48">
        <w:rPr>
          <w:rStyle w:val="af6"/>
          <w:sz w:val="16"/>
          <w:szCs w:val="16"/>
        </w:rPr>
        <w:footnoteRef/>
      </w:r>
      <w:r w:rsidRPr="000D2A48">
        <w:rPr>
          <w:sz w:val="16"/>
          <w:szCs w:val="16"/>
        </w:rPr>
        <w:t xml:space="preserve"> </w:t>
      </w:r>
      <w:r w:rsidRPr="000D2A48">
        <w:rPr>
          <w:sz w:val="16"/>
          <w:szCs w:val="16"/>
          <w:lang w:val="en-US"/>
        </w:rPr>
        <w:t xml:space="preserve">Competencies and respective levels should be drawn from the Competency Framework of the Organization. </w:t>
      </w:r>
    </w:p>
  </w:footnote>
  <w:footnote w:id="2">
    <w:p w14:paraId="758E4A41" w14:textId="77777777" w:rsidR="009F3448" w:rsidRPr="000D2A48" w:rsidRDefault="009F3448" w:rsidP="009F3448">
      <w:pPr>
        <w:rPr>
          <w:sz w:val="16"/>
          <w:szCs w:val="16"/>
        </w:rPr>
      </w:pPr>
      <w:r w:rsidRPr="000D2A48">
        <w:rPr>
          <w:rStyle w:val="af6"/>
          <w:sz w:val="16"/>
          <w:szCs w:val="16"/>
        </w:rPr>
        <w:footnoteRef/>
      </w:r>
      <w:r w:rsidRPr="000D2A48">
        <w:rPr>
          <w:sz w:val="16"/>
          <w:szCs w:val="16"/>
        </w:rPr>
        <w:t xml:space="preserve"> Indicate in this box if there is any differing provision of process because the position is in a specific program or to address emergency situations. For example, if donor approval is required: “The recruitment process for this vacancy will be subject to PRM review, as part of the USRAP process”. </w:t>
      </w:r>
    </w:p>
    <w:p w14:paraId="6EC38417" w14:textId="77777777" w:rsidR="009F3448" w:rsidRPr="00375B32" w:rsidRDefault="009F3448" w:rsidP="009F3448">
      <w:pPr>
        <w:pStyle w:val="af4"/>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C0E03" w14:textId="77777777" w:rsidR="00096948" w:rsidRDefault="00096948">
    <w:pPr>
      <w:pStyle w:val="ab"/>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EEDAB" w14:textId="77777777" w:rsidR="00096948" w:rsidRDefault="00096948">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CF611" w14:textId="77777777" w:rsidR="00096948" w:rsidRDefault="00096948">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C627A"/>
    <w:multiLevelType w:val="hybridMultilevel"/>
    <w:tmpl w:val="78B065BC"/>
    <w:lvl w:ilvl="0" w:tplc="20000011">
      <w:start w:val="1"/>
      <w:numFmt w:val="decimal"/>
      <w:lvlText w:val="%1)"/>
      <w:lvlJc w:val="lef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 w15:restartNumberingAfterBreak="0">
    <w:nsid w:val="03EA6865"/>
    <w:multiLevelType w:val="hybridMultilevel"/>
    <w:tmpl w:val="77709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8629DF"/>
    <w:multiLevelType w:val="hybridMultilevel"/>
    <w:tmpl w:val="FD08AFD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9356131"/>
    <w:multiLevelType w:val="hybridMultilevel"/>
    <w:tmpl w:val="6F463D8E"/>
    <w:lvl w:ilvl="0" w:tplc="8AEE6A4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21EB8"/>
    <w:multiLevelType w:val="multilevel"/>
    <w:tmpl w:val="60C6281A"/>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1145A1"/>
    <w:multiLevelType w:val="hybridMultilevel"/>
    <w:tmpl w:val="F8C64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BD7440E"/>
    <w:multiLevelType w:val="hybridMultilevel"/>
    <w:tmpl w:val="9C724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276BBA"/>
    <w:multiLevelType w:val="hybridMultilevel"/>
    <w:tmpl w:val="0DB65590"/>
    <w:lvl w:ilvl="0" w:tplc="F3C0B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825874"/>
    <w:multiLevelType w:val="hybridMultilevel"/>
    <w:tmpl w:val="64B84F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8D06699"/>
    <w:multiLevelType w:val="hybridMultilevel"/>
    <w:tmpl w:val="74EE5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BD77E4"/>
    <w:multiLevelType w:val="hybridMultilevel"/>
    <w:tmpl w:val="7F1246B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1415785"/>
    <w:multiLevelType w:val="hybridMultilevel"/>
    <w:tmpl w:val="7E8C1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0C6C41"/>
    <w:multiLevelType w:val="hybridMultilevel"/>
    <w:tmpl w:val="6C101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CD2574"/>
    <w:multiLevelType w:val="hybridMultilevel"/>
    <w:tmpl w:val="F4666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7E4B37"/>
    <w:multiLevelType w:val="hybridMultilevel"/>
    <w:tmpl w:val="AD7293A6"/>
    <w:lvl w:ilvl="0" w:tplc="3AA2E63A">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470070"/>
    <w:multiLevelType w:val="hybridMultilevel"/>
    <w:tmpl w:val="01F4387C"/>
    <w:lvl w:ilvl="0" w:tplc="293AF37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096480"/>
    <w:multiLevelType w:val="hybridMultilevel"/>
    <w:tmpl w:val="9B7452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BA3623"/>
    <w:multiLevelType w:val="multilevel"/>
    <w:tmpl w:val="12604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C2636F"/>
    <w:multiLevelType w:val="multilevel"/>
    <w:tmpl w:val="04C4387C"/>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9871E2"/>
    <w:multiLevelType w:val="hybridMultilevel"/>
    <w:tmpl w:val="540EF120"/>
    <w:lvl w:ilvl="0" w:tplc="FBB4C018">
      <w:start w:val="1"/>
      <w:numFmt w:val="decimal"/>
      <w:pStyle w:val="a"/>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88038D"/>
    <w:multiLevelType w:val="hybridMultilevel"/>
    <w:tmpl w:val="BCBAE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4E7B5D"/>
    <w:multiLevelType w:val="hybridMultilevel"/>
    <w:tmpl w:val="0196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387777"/>
    <w:multiLevelType w:val="hybridMultilevel"/>
    <w:tmpl w:val="12640546"/>
    <w:lvl w:ilvl="0" w:tplc="FEDAA9C2">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04550C0"/>
    <w:multiLevelType w:val="hybridMultilevel"/>
    <w:tmpl w:val="4C1AFD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DA25B6"/>
    <w:multiLevelType w:val="multilevel"/>
    <w:tmpl w:val="E7006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2AE4602"/>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3AE1FEF"/>
    <w:multiLevelType w:val="hybridMultilevel"/>
    <w:tmpl w:val="A7C6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A0280E"/>
    <w:multiLevelType w:val="hybridMultilevel"/>
    <w:tmpl w:val="A8BE1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927CD1"/>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FD57000"/>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20"/>
  </w:num>
  <w:num w:numId="3">
    <w:abstractNumId w:val="21"/>
  </w:num>
  <w:num w:numId="4">
    <w:abstractNumId w:val="9"/>
  </w:num>
  <w:num w:numId="5">
    <w:abstractNumId w:val="7"/>
  </w:num>
  <w:num w:numId="6">
    <w:abstractNumId w:val="4"/>
  </w:num>
  <w:num w:numId="7">
    <w:abstractNumId w:val="18"/>
  </w:num>
  <w:num w:numId="8">
    <w:abstractNumId w:val="19"/>
  </w:num>
  <w:num w:numId="9">
    <w:abstractNumId w:val="19"/>
  </w:num>
  <w:num w:numId="10">
    <w:abstractNumId w:val="19"/>
  </w:num>
  <w:num w:numId="11">
    <w:abstractNumId w:val="24"/>
  </w:num>
  <w:num w:numId="12">
    <w:abstractNumId w:val="19"/>
  </w:num>
  <w:num w:numId="13">
    <w:abstractNumId w:val="19"/>
  </w:num>
  <w:num w:numId="14">
    <w:abstractNumId w:val="19"/>
  </w:num>
  <w:num w:numId="15">
    <w:abstractNumId w:val="17"/>
  </w:num>
  <w:num w:numId="16">
    <w:abstractNumId w:val="19"/>
  </w:num>
  <w:num w:numId="17">
    <w:abstractNumId w:val="28"/>
  </w:num>
  <w:num w:numId="18">
    <w:abstractNumId w:val="25"/>
  </w:num>
  <w:num w:numId="19">
    <w:abstractNumId w:val="29"/>
  </w:num>
  <w:num w:numId="20">
    <w:abstractNumId w:val="23"/>
  </w:num>
  <w:num w:numId="21">
    <w:abstractNumId w:val="22"/>
  </w:num>
  <w:num w:numId="22">
    <w:abstractNumId w:val="16"/>
  </w:num>
  <w:num w:numId="23">
    <w:abstractNumId w:val="27"/>
  </w:num>
  <w:num w:numId="24">
    <w:abstractNumId w:val="12"/>
  </w:num>
  <w:num w:numId="25">
    <w:abstractNumId w:val="19"/>
  </w:num>
  <w:num w:numId="26">
    <w:abstractNumId w:val="15"/>
  </w:num>
  <w:num w:numId="27">
    <w:abstractNumId w:val="8"/>
  </w:num>
  <w:num w:numId="28">
    <w:abstractNumId w:val="14"/>
  </w:num>
  <w:num w:numId="29">
    <w:abstractNumId w:val="3"/>
  </w:num>
  <w:num w:numId="30">
    <w:abstractNumId w:val="5"/>
  </w:num>
  <w:num w:numId="31">
    <w:abstractNumId w:val="1"/>
  </w:num>
  <w:num w:numId="32">
    <w:abstractNumId w:val="19"/>
  </w:num>
  <w:num w:numId="33">
    <w:abstractNumId w:val="19"/>
  </w:num>
  <w:num w:numId="34">
    <w:abstractNumId w:val="26"/>
  </w:num>
  <w:num w:numId="35">
    <w:abstractNumId w:val="2"/>
  </w:num>
  <w:num w:numId="36">
    <w:abstractNumId w:val="10"/>
  </w:num>
  <w:num w:numId="37">
    <w:abstractNumId w:val="0"/>
  </w:num>
  <w:num w:numId="38">
    <w:abstractNumId w:val="13"/>
  </w:num>
  <w:num w:numId="39">
    <w:abstractNumId w:val="11"/>
  </w:num>
  <w:num w:numId="40">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CF2"/>
    <w:rsid w:val="00001BAD"/>
    <w:rsid w:val="00010D98"/>
    <w:rsid w:val="00012646"/>
    <w:rsid w:val="000135B2"/>
    <w:rsid w:val="00015601"/>
    <w:rsid w:val="00017A15"/>
    <w:rsid w:val="00017C94"/>
    <w:rsid w:val="00017FE9"/>
    <w:rsid w:val="0002318B"/>
    <w:rsid w:val="000251E1"/>
    <w:rsid w:val="00031059"/>
    <w:rsid w:val="000333E5"/>
    <w:rsid w:val="00034B4F"/>
    <w:rsid w:val="00034BD4"/>
    <w:rsid w:val="00035796"/>
    <w:rsid w:val="000358B5"/>
    <w:rsid w:val="00035AD3"/>
    <w:rsid w:val="00035E14"/>
    <w:rsid w:val="00036B5D"/>
    <w:rsid w:val="00041FDB"/>
    <w:rsid w:val="00045C43"/>
    <w:rsid w:val="00046E7D"/>
    <w:rsid w:val="00046F6D"/>
    <w:rsid w:val="00047CB8"/>
    <w:rsid w:val="00051FC4"/>
    <w:rsid w:val="00053160"/>
    <w:rsid w:val="00054056"/>
    <w:rsid w:val="000541F4"/>
    <w:rsid w:val="000562F2"/>
    <w:rsid w:val="00056A3F"/>
    <w:rsid w:val="00060136"/>
    <w:rsid w:val="00064E28"/>
    <w:rsid w:val="000664D3"/>
    <w:rsid w:val="00067A1D"/>
    <w:rsid w:val="0007126E"/>
    <w:rsid w:val="00073C1E"/>
    <w:rsid w:val="00080006"/>
    <w:rsid w:val="00080FAD"/>
    <w:rsid w:val="000833D9"/>
    <w:rsid w:val="000843BD"/>
    <w:rsid w:val="00084C28"/>
    <w:rsid w:val="00085218"/>
    <w:rsid w:val="0008733F"/>
    <w:rsid w:val="000878E1"/>
    <w:rsid w:val="0009347D"/>
    <w:rsid w:val="00095C21"/>
    <w:rsid w:val="00096462"/>
    <w:rsid w:val="0009656D"/>
    <w:rsid w:val="0009691A"/>
    <w:rsid w:val="00096948"/>
    <w:rsid w:val="000A03A7"/>
    <w:rsid w:val="000A486A"/>
    <w:rsid w:val="000B1166"/>
    <w:rsid w:val="000B1920"/>
    <w:rsid w:val="000B7E92"/>
    <w:rsid w:val="000C11A6"/>
    <w:rsid w:val="000C2BB2"/>
    <w:rsid w:val="000C40D0"/>
    <w:rsid w:val="000C5338"/>
    <w:rsid w:val="000C6F51"/>
    <w:rsid w:val="000D2A48"/>
    <w:rsid w:val="000D2F5C"/>
    <w:rsid w:val="000D6B16"/>
    <w:rsid w:val="000E03BB"/>
    <w:rsid w:val="000E2F7C"/>
    <w:rsid w:val="000F5AA9"/>
    <w:rsid w:val="00100A2E"/>
    <w:rsid w:val="00101FA3"/>
    <w:rsid w:val="001031C6"/>
    <w:rsid w:val="00103F3A"/>
    <w:rsid w:val="00106D22"/>
    <w:rsid w:val="00112FD9"/>
    <w:rsid w:val="00116512"/>
    <w:rsid w:val="00116816"/>
    <w:rsid w:val="00116BE5"/>
    <w:rsid w:val="001173E6"/>
    <w:rsid w:val="00120C2A"/>
    <w:rsid w:val="001220C6"/>
    <w:rsid w:val="00122D5A"/>
    <w:rsid w:val="00122EE4"/>
    <w:rsid w:val="001243EE"/>
    <w:rsid w:val="00124C00"/>
    <w:rsid w:val="00124CB7"/>
    <w:rsid w:val="00125AA6"/>
    <w:rsid w:val="00127315"/>
    <w:rsid w:val="00131C3B"/>
    <w:rsid w:val="0013497C"/>
    <w:rsid w:val="00134B54"/>
    <w:rsid w:val="00135B90"/>
    <w:rsid w:val="00140987"/>
    <w:rsid w:val="001414D8"/>
    <w:rsid w:val="00145843"/>
    <w:rsid w:val="00155677"/>
    <w:rsid w:val="0015683B"/>
    <w:rsid w:val="00156E2A"/>
    <w:rsid w:val="00161D15"/>
    <w:rsid w:val="001625B1"/>
    <w:rsid w:val="00162F06"/>
    <w:rsid w:val="00162F72"/>
    <w:rsid w:val="00164B7F"/>
    <w:rsid w:val="00166219"/>
    <w:rsid w:val="00166953"/>
    <w:rsid w:val="00167532"/>
    <w:rsid w:val="0017191A"/>
    <w:rsid w:val="00177334"/>
    <w:rsid w:val="00183FCC"/>
    <w:rsid w:val="001863A1"/>
    <w:rsid w:val="001924A8"/>
    <w:rsid w:val="001933F5"/>
    <w:rsid w:val="001940B7"/>
    <w:rsid w:val="001948D1"/>
    <w:rsid w:val="0019688D"/>
    <w:rsid w:val="001A03A4"/>
    <w:rsid w:val="001A51CD"/>
    <w:rsid w:val="001B122A"/>
    <w:rsid w:val="001B4ABD"/>
    <w:rsid w:val="001C24A0"/>
    <w:rsid w:val="001C41BB"/>
    <w:rsid w:val="001C7ED7"/>
    <w:rsid w:val="001D1012"/>
    <w:rsid w:val="001D48BB"/>
    <w:rsid w:val="001D5CE7"/>
    <w:rsid w:val="001D712F"/>
    <w:rsid w:val="001D7681"/>
    <w:rsid w:val="001E014A"/>
    <w:rsid w:val="001E052A"/>
    <w:rsid w:val="001E1A65"/>
    <w:rsid w:val="001E65A5"/>
    <w:rsid w:val="001E66EF"/>
    <w:rsid w:val="001E675A"/>
    <w:rsid w:val="001F1A39"/>
    <w:rsid w:val="001F2BB1"/>
    <w:rsid w:val="001F4713"/>
    <w:rsid w:val="002036C5"/>
    <w:rsid w:val="00204D13"/>
    <w:rsid w:val="002052E4"/>
    <w:rsid w:val="00205D16"/>
    <w:rsid w:val="00205D45"/>
    <w:rsid w:val="002069C9"/>
    <w:rsid w:val="0021032F"/>
    <w:rsid w:val="0021425E"/>
    <w:rsid w:val="00215C1E"/>
    <w:rsid w:val="00221DB1"/>
    <w:rsid w:val="00222C7E"/>
    <w:rsid w:val="002245C1"/>
    <w:rsid w:val="0022603F"/>
    <w:rsid w:val="00227182"/>
    <w:rsid w:val="00233EA9"/>
    <w:rsid w:val="0023489E"/>
    <w:rsid w:val="002352AD"/>
    <w:rsid w:val="002360FC"/>
    <w:rsid w:val="002376D1"/>
    <w:rsid w:val="002377A5"/>
    <w:rsid w:val="00240F5B"/>
    <w:rsid w:val="00241BC9"/>
    <w:rsid w:val="002438EE"/>
    <w:rsid w:val="0024590A"/>
    <w:rsid w:val="00245F43"/>
    <w:rsid w:val="00252465"/>
    <w:rsid w:val="00252DC1"/>
    <w:rsid w:val="002554C6"/>
    <w:rsid w:val="0025572F"/>
    <w:rsid w:val="00261FDB"/>
    <w:rsid w:val="00262871"/>
    <w:rsid w:val="00262FE5"/>
    <w:rsid w:val="00265D34"/>
    <w:rsid w:val="00265FB1"/>
    <w:rsid w:val="00271ECD"/>
    <w:rsid w:val="00273D0D"/>
    <w:rsid w:val="00274C63"/>
    <w:rsid w:val="00274F2C"/>
    <w:rsid w:val="002777DB"/>
    <w:rsid w:val="0028029E"/>
    <w:rsid w:val="00280856"/>
    <w:rsid w:val="00280DB1"/>
    <w:rsid w:val="00284BF0"/>
    <w:rsid w:val="0029008F"/>
    <w:rsid w:val="002909C1"/>
    <w:rsid w:val="00290C50"/>
    <w:rsid w:val="002914F7"/>
    <w:rsid w:val="00291C83"/>
    <w:rsid w:val="002937B4"/>
    <w:rsid w:val="002945EB"/>
    <w:rsid w:val="002961E9"/>
    <w:rsid w:val="00297D0D"/>
    <w:rsid w:val="002A1E82"/>
    <w:rsid w:val="002A3498"/>
    <w:rsid w:val="002A34A4"/>
    <w:rsid w:val="002A537F"/>
    <w:rsid w:val="002A5D8C"/>
    <w:rsid w:val="002B2727"/>
    <w:rsid w:val="002B497F"/>
    <w:rsid w:val="002B4D47"/>
    <w:rsid w:val="002B6CE7"/>
    <w:rsid w:val="002B6EBF"/>
    <w:rsid w:val="002B7596"/>
    <w:rsid w:val="002C13A6"/>
    <w:rsid w:val="002C1EC5"/>
    <w:rsid w:val="002C5D6F"/>
    <w:rsid w:val="002D3F1C"/>
    <w:rsid w:val="002D6F70"/>
    <w:rsid w:val="002E2627"/>
    <w:rsid w:val="002E3BF0"/>
    <w:rsid w:val="002E4ED2"/>
    <w:rsid w:val="002F3CED"/>
    <w:rsid w:val="002F3E7D"/>
    <w:rsid w:val="002F72D7"/>
    <w:rsid w:val="002F7E73"/>
    <w:rsid w:val="00306E29"/>
    <w:rsid w:val="00306FBF"/>
    <w:rsid w:val="0031259F"/>
    <w:rsid w:val="0031514B"/>
    <w:rsid w:val="00321875"/>
    <w:rsid w:val="003231AB"/>
    <w:rsid w:val="0032558B"/>
    <w:rsid w:val="00327FB4"/>
    <w:rsid w:val="00340236"/>
    <w:rsid w:val="003402D5"/>
    <w:rsid w:val="0034170A"/>
    <w:rsid w:val="0034211D"/>
    <w:rsid w:val="003430DF"/>
    <w:rsid w:val="003478B0"/>
    <w:rsid w:val="003514E5"/>
    <w:rsid w:val="0035341D"/>
    <w:rsid w:val="00354488"/>
    <w:rsid w:val="00354523"/>
    <w:rsid w:val="00360129"/>
    <w:rsid w:val="00361E66"/>
    <w:rsid w:val="00362CC8"/>
    <w:rsid w:val="00364973"/>
    <w:rsid w:val="003664F9"/>
    <w:rsid w:val="003713B7"/>
    <w:rsid w:val="00372424"/>
    <w:rsid w:val="003728F9"/>
    <w:rsid w:val="003729FB"/>
    <w:rsid w:val="00374136"/>
    <w:rsid w:val="00374313"/>
    <w:rsid w:val="00375B32"/>
    <w:rsid w:val="00377C90"/>
    <w:rsid w:val="00377F0A"/>
    <w:rsid w:val="0038131E"/>
    <w:rsid w:val="0038495B"/>
    <w:rsid w:val="00385A51"/>
    <w:rsid w:val="003870EA"/>
    <w:rsid w:val="0039155E"/>
    <w:rsid w:val="00394E25"/>
    <w:rsid w:val="00395D3C"/>
    <w:rsid w:val="00395E5A"/>
    <w:rsid w:val="003966BA"/>
    <w:rsid w:val="00397FA2"/>
    <w:rsid w:val="003A24B4"/>
    <w:rsid w:val="003A2BD4"/>
    <w:rsid w:val="003A36D8"/>
    <w:rsid w:val="003A52E8"/>
    <w:rsid w:val="003B10E9"/>
    <w:rsid w:val="003B360E"/>
    <w:rsid w:val="003B578C"/>
    <w:rsid w:val="003B6EC8"/>
    <w:rsid w:val="003B7493"/>
    <w:rsid w:val="003C55AA"/>
    <w:rsid w:val="003C5786"/>
    <w:rsid w:val="003C71C9"/>
    <w:rsid w:val="003C75A3"/>
    <w:rsid w:val="003D333E"/>
    <w:rsid w:val="003D5C67"/>
    <w:rsid w:val="003D6639"/>
    <w:rsid w:val="003D6A15"/>
    <w:rsid w:val="003E0466"/>
    <w:rsid w:val="003E3B09"/>
    <w:rsid w:val="003E4159"/>
    <w:rsid w:val="003E43F0"/>
    <w:rsid w:val="003E72D1"/>
    <w:rsid w:val="003E7C73"/>
    <w:rsid w:val="003F0CB9"/>
    <w:rsid w:val="003F0E0F"/>
    <w:rsid w:val="003F1EAB"/>
    <w:rsid w:val="003F55BE"/>
    <w:rsid w:val="003F5C73"/>
    <w:rsid w:val="003F7579"/>
    <w:rsid w:val="004012EC"/>
    <w:rsid w:val="004042E8"/>
    <w:rsid w:val="00414B26"/>
    <w:rsid w:val="00416194"/>
    <w:rsid w:val="004201BE"/>
    <w:rsid w:val="004218A0"/>
    <w:rsid w:val="0042487D"/>
    <w:rsid w:val="00425382"/>
    <w:rsid w:val="00425B73"/>
    <w:rsid w:val="00430643"/>
    <w:rsid w:val="00435E86"/>
    <w:rsid w:val="004368E7"/>
    <w:rsid w:val="004420D6"/>
    <w:rsid w:val="00445855"/>
    <w:rsid w:val="0044715A"/>
    <w:rsid w:val="00452FD1"/>
    <w:rsid w:val="00455889"/>
    <w:rsid w:val="00455E8C"/>
    <w:rsid w:val="00456CF0"/>
    <w:rsid w:val="00460970"/>
    <w:rsid w:val="00463602"/>
    <w:rsid w:val="00474F4F"/>
    <w:rsid w:val="004756D5"/>
    <w:rsid w:val="00475A51"/>
    <w:rsid w:val="00476663"/>
    <w:rsid w:val="004767A6"/>
    <w:rsid w:val="00482347"/>
    <w:rsid w:val="00482A06"/>
    <w:rsid w:val="00483843"/>
    <w:rsid w:val="004849F1"/>
    <w:rsid w:val="00485232"/>
    <w:rsid w:val="004852D2"/>
    <w:rsid w:val="0049215A"/>
    <w:rsid w:val="00492428"/>
    <w:rsid w:val="004935DE"/>
    <w:rsid w:val="0049371F"/>
    <w:rsid w:val="00493AC7"/>
    <w:rsid w:val="004975D7"/>
    <w:rsid w:val="004A005A"/>
    <w:rsid w:val="004A3F15"/>
    <w:rsid w:val="004A40D2"/>
    <w:rsid w:val="004A6985"/>
    <w:rsid w:val="004A70BE"/>
    <w:rsid w:val="004B5480"/>
    <w:rsid w:val="004B5D30"/>
    <w:rsid w:val="004B6368"/>
    <w:rsid w:val="004B756B"/>
    <w:rsid w:val="004B7FD3"/>
    <w:rsid w:val="004C051F"/>
    <w:rsid w:val="004C147A"/>
    <w:rsid w:val="004C166E"/>
    <w:rsid w:val="004C3D24"/>
    <w:rsid w:val="004C44C6"/>
    <w:rsid w:val="004C4A0D"/>
    <w:rsid w:val="004C5619"/>
    <w:rsid w:val="004C5C95"/>
    <w:rsid w:val="004D22AF"/>
    <w:rsid w:val="004D62FD"/>
    <w:rsid w:val="004E0546"/>
    <w:rsid w:val="004E1853"/>
    <w:rsid w:val="004E1AD2"/>
    <w:rsid w:val="004E27AC"/>
    <w:rsid w:val="004E7617"/>
    <w:rsid w:val="004E7E09"/>
    <w:rsid w:val="004F68FE"/>
    <w:rsid w:val="005024C9"/>
    <w:rsid w:val="00502707"/>
    <w:rsid w:val="00511269"/>
    <w:rsid w:val="00512670"/>
    <w:rsid w:val="005129B0"/>
    <w:rsid w:val="0051339D"/>
    <w:rsid w:val="00516E9E"/>
    <w:rsid w:val="00516FC0"/>
    <w:rsid w:val="00517D51"/>
    <w:rsid w:val="00517FB9"/>
    <w:rsid w:val="00524DAD"/>
    <w:rsid w:val="005267E7"/>
    <w:rsid w:val="00536541"/>
    <w:rsid w:val="00536BB9"/>
    <w:rsid w:val="00541D94"/>
    <w:rsid w:val="00542184"/>
    <w:rsid w:val="005438E7"/>
    <w:rsid w:val="0054725A"/>
    <w:rsid w:val="0054759E"/>
    <w:rsid w:val="00550282"/>
    <w:rsid w:val="005517C9"/>
    <w:rsid w:val="005517F6"/>
    <w:rsid w:val="005549B4"/>
    <w:rsid w:val="00557202"/>
    <w:rsid w:val="005619A9"/>
    <w:rsid w:val="00561A51"/>
    <w:rsid w:val="00562CBB"/>
    <w:rsid w:val="00563F13"/>
    <w:rsid w:val="00565782"/>
    <w:rsid w:val="0056593F"/>
    <w:rsid w:val="00572133"/>
    <w:rsid w:val="00575A13"/>
    <w:rsid w:val="00576EAF"/>
    <w:rsid w:val="005803FB"/>
    <w:rsid w:val="00581710"/>
    <w:rsid w:val="00587441"/>
    <w:rsid w:val="00596972"/>
    <w:rsid w:val="00596E93"/>
    <w:rsid w:val="00597882"/>
    <w:rsid w:val="005A0DDA"/>
    <w:rsid w:val="005A152C"/>
    <w:rsid w:val="005A2119"/>
    <w:rsid w:val="005B0965"/>
    <w:rsid w:val="005B0990"/>
    <w:rsid w:val="005B201F"/>
    <w:rsid w:val="005B2975"/>
    <w:rsid w:val="005B5B73"/>
    <w:rsid w:val="005B632F"/>
    <w:rsid w:val="005B63F8"/>
    <w:rsid w:val="005B6432"/>
    <w:rsid w:val="005C0001"/>
    <w:rsid w:val="005C06FE"/>
    <w:rsid w:val="005C1047"/>
    <w:rsid w:val="005C18E9"/>
    <w:rsid w:val="005C5666"/>
    <w:rsid w:val="005D4166"/>
    <w:rsid w:val="005D6D78"/>
    <w:rsid w:val="005D7887"/>
    <w:rsid w:val="005E1049"/>
    <w:rsid w:val="005E2249"/>
    <w:rsid w:val="005E22EC"/>
    <w:rsid w:val="005E4E1D"/>
    <w:rsid w:val="005E5DFE"/>
    <w:rsid w:val="005E6D0F"/>
    <w:rsid w:val="005F5E3C"/>
    <w:rsid w:val="005F5F1F"/>
    <w:rsid w:val="005F6090"/>
    <w:rsid w:val="005F7283"/>
    <w:rsid w:val="00605C10"/>
    <w:rsid w:val="006061CD"/>
    <w:rsid w:val="00607764"/>
    <w:rsid w:val="006112A1"/>
    <w:rsid w:val="0061513D"/>
    <w:rsid w:val="006159C1"/>
    <w:rsid w:val="00615C12"/>
    <w:rsid w:val="00617897"/>
    <w:rsid w:val="006206B8"/>
    <w:rsid w:val="00621351"/>
    <w:rsid w:val="00621925"/>
    <w:rsid w:val="00622060"/>
    <w:rsid w:val="006221C2"/>
    <w:rsid w:val="0062240B"/>
    <w:rsid w:val="006226C7"/>
    <w:rsid w:val="00622ACC"/>
    <w:rsid w:val="00624D7B"/>
    <w:rsid w:val="00627887"/>
    <w:rsid w:val="006316F0"/>
    <w:rsid w:val="00633EA8"/>
    <w:rsid w:val="00634F01"/>
    <w:rsid w:val="00637CCD"/>
    <w:rsid w:val="00641130"/>
    <w:rsid w:val="006415F8"/>
    <w:rsid w:val="00646375"/>
    <w:rsid w:val="00650D43"/>
    <w:rsid w:val="00651D83"/>
    <w:rsid w:val="00651FA4"/>
    <w:rsid w:val="006561D9"/>
    <w:rsid w:val="00660897"/>
    <w:rsid w:val="00660D07"/>
    <w:rsid w:val="00661F38"/>
    <w:rsid w:val="00664EB2"/>
    <w:rsid w:val="006679AD"/>
    <w:rsid w:val="0067190E"/>
    <w:rsid w:val="0067247A"/>
    <w:rsid w:val="00674BE2"/>
    <w:rsid w:val="00682212"/>
    <w:rsid w:val="00682DC0"/>
    <w:rsid w:val="00684557"/>
    <w:rsid w:val="00684C46"/>
    <w:rsid w:val="00684C60"/>
    <w:rsid w:val="00691F20"/>
    <w:rsid w:val="00696A95"/>
    <w:rsid w:val="006A1529"/>
    <w:rsid w:val="006A3901"/>
    <w:rsid w:val="006B172E"/>
    <w:rsid w:val="006B1E61"/>
    <w:rsid w:val="006B3062"/>
    <w:rsid w:val="006B3AE1"/>
    <w:rsid w:val="006B49AE"/>
    <w:rsid w:val="006B5521"/>
    <w:rsid w:val="006B58DE"/>
    <w:rsid w:val="006C5CC0"/>
    <w:rsid w:val="006C628C"/>
    <w:rsid w:val="006C64A9"/>
    <w:rsid w:val="006C7074"/>
    <w:rsid w:val="006D1118"/>
    <w:rsid w:val="006D2243"/>
    <w:rsid w:val="006D47F1"/>
    <w:rsid w:val="006E001A"/>
    <w:rsid w:val="006E1F67"/>
    <w:rsid w:val="006E44F0"/>
    <w:rsid w:val="006E6990"/>
    <w:rsid w:val="006F18FF"/>
    <w:rsid w:val="006F7152"/>
    <w:rsid w:val="006F7217"/>
    <w:rsid w:val="006F7893"/>
    <w:rsid w:val="00700B02"/>
    <w:rsid w:val="0070498A"/>
    <w:rsid w:val="00704D5C"/>
    <w:rsid w:val="007065CB"/>
    <w:rsid w:val="00710F8C"/>
    <w:rsid w:val="00711B35"/>
    <w:rsid w:val="00714994"/>
    <w:rsid w:val="007157F3"/>
    <w:rsid w:val="0071583B"/>
    <w:rsid w:val="00715F6C"/>
    <w:rsid w:val="007168ED"/>
    <w:rsid w:val="007210DE"/>
    <w:rsid w:val="00721634"/>
    <w:rsid w:val="007222B8"/>
    <w:rsid w:val="00724AD0"/>
    <w:rsid w:val="00724EDC"/>
    <w:rsid w:val="0072768B"/>
    <w:rsid w:val="00727C78"/>
    <w:rsid w:val="0073003C"/>
    <w:rsid w:val="00730F93"/>
    <w:rsid w:val="00731DAE"/>
    <w:rsid w:val="007343C0"/>
    <w:rsid w:val="007356B7"/>
    <w:rsid w:val="007369A4"/>
    <w:rsid w:val="007404E3"/>
    <w:rsid w:val="007449DB"/>
    <w:rsid w:val="00744B21"/>
    <w:rsid w:val="00747E5C"/>
    <w:rsid w:val="007511B0"/>
    <w:rsid w:val="00751C91"/>
    <w:rsid w:val="0075508D"/>
    <w:rsid w:val="007575BB"/>
    <w:rsid w:val="00760916"/>
    <w:rsid w:val="00760944"/>
    <w:rsid w:val="00760D42"/>
    <w:rsid w:val="00761210"/>
    <w:rsid w:val="00762486"/>
    <w:rsid w:val="00763913"/>
    <w:rsid w:val="00766474"/>
    <w:rsid w:val="007704D3"/>
    <w:rsid w:val="007715C7"/>
    <w:rsid w:val="0077336B"/>
    <w:rsid w:val="007766CA"/>
    <w:rsid w:val="00776ABF"/>
    <w:rsid w:val="0077753D"/>
    <w:rsid w:val="0078191D"/>
    <w:rsid w:val="00783391"/>
    <w:rsid w:val="00786241"/>
    <w:rsid w:val="00793D16"/>
    <w:rsid w:val="007946D1"/>
    <w:rsid w:val="00797565"/>
    <w:rsid w:val="007A35FB"/>
    <w:rsid w:val="007A371B"/>
    <w:rsid w:val="007A3DAE"/>
    <w:rsid w:val="007A47C6"/>
    <w:rsid w:val="007A63EF"/>
    <w:rsid w:val="007A650F"/>
    <w:rsid w:val="007A78CE"/>
    <w:rsid w:val="007B03B4"/>
    <w:rsid w:val="007B0A42"/>
    <w:rsid w:val="007B3A43"/>
    <w:rsid w:val="007B425E"/>
    <w:rsid w:val="007B736B"/>
    <w:rsid w:val="007C0644"/>
    <w:rsid w:val="007C1740"/>
    <w:rsid w:val="007C3CA8"/>
    <w:rsid w:val="007C51B8"/>
    <w:rsid w:val="007C52B5"/>
    <w:rsid w:val="007C6AE4"/>
    <w:rsid w:val="007D108A"/>
    <w:rsid w:val="007D1248"/>
    <w:rsid w:val="007D196C"/>
    <w:rsid w:val="007D307E"/>
    <w:rsid w:val="007D417F"/>
    <w:rsid w:val="007D5ACA"/>
    <w:rsid w:val="007E0145"/>
    <w:rsid w:val="007E0B7C"/>
    <w:rsid w:val="007E0FFF"/>
    <w:rsid w:val="007E117F"/>
    <w:rsid w:val="007E4A57"/>
    <w:rsid w:val="007E4A75"/>
    <w:rsid w:val="007E5185"/>
    <w:rsid w:val="007E5400"/>
    <w:rsid w:val="007E6E95"/>
    <w:rsid w:val="007F32F9"/>
    <w:rsid w:val="007F5638"/>
    <w:rsid w:val="007F61F0"/>
    <w:rsid w:val="00802E49"/>
    <w:rsid w:val="00806199"/>
    <w:rsid w:val="00806408"/>
    <w:rsid w:val="00806812"/>
    <w:rsid w:val="00810ABB"/>
    <w:rsid w:val="00811159"/>
    <w:rsid w:val="008115EF"/>
    <w:rsid w:val="00812627"/>
    <w:rsid w:val="008128D3"/>
    <w:rsid w:val="00814F3A"/>
    <w:rsid w:val="00815FCA"/>
    <w:rsid w:val="00820156"/>
    <w:rsid w:val="008225E9"/>
    <w:rsid w:val="00822EC4"/>
    <w:rsid w:val="00826720"/>
    <w:rsid w:val="00830455"/>
    <w:rsid w:val="00834E9C"/>
    <w:rsid w:val="00835B18"/>
    <w:rsid w:val="0084004A"/>
    <w:rsid w:val="00842CD0"/>
    <w:rsid w:val="00845329"/>
    <w:rsid w:val="00847178"/>
    <w:rsid w:val="008522D7"/>
    <w:rsid w:val="00853C8C"/>
    <w:rsid w:val="00856AD9"/>
    <w:rsid w:val="00857271"/>
    <w:rsid w:val="0085747F"/>
    <w:rsid w:val="008579F4"/>
    <w:rsid w:val="00857B8F"/>
    <w:rsid w:val="00861EF6"/>
    <w:rsid w:val="00862755"/>
    <w:rsid w:val="0086329C"/>
    <w:rsid w:val="0086418F"/>
    <w:rsid w:val="00865E0C"/>
    <w:rsid w:val="008779D1"/>
    <w:rsid w:val="008819ED"/>
    <w:rsid w:val="00881C5B"/>
    <w:rsid w:val="00881FE8"/>
    <w:rsid w:val="0088540C"/>
    <w:rsid w:val="00886F7E"/>
    <w:rsid w:val="00887134"/>
    <w:rsid w:val="008903F6"/>
    <w:rsid w:val="00890E97"/>
    <w:rsid w:val="00891EBB"/>
    <w:rsid w:val="00891EE0"/>
    <w:rsid w:val="00896F6C"/>
    <w:rsid w:val="00897280"/>
    <w:rsid w:val="00897EC3"/>
    <w:rsid w:val="008A1ECB"/>
    <w:rsid w:val="008A2C68"/>
    <w:rsid w:val="008A5F41"/>
    <w:rsid w:val="008A6254"/>
    <w:rsid w:val="008A663B"/>
    <w:rsid w:val="008B6E5E"/>
    <w:rsid w:val="008C2F8C"/>
    <w:rsid w:val="008C3A53"/>
    <w:rsid w:val="008C520E"/>
    <w:rsid w:val="008C575B"/>
    <w:rsid w:val="008D0088"/>
    <w:rsid w:val="008D1181"/>
    <w:rsid w:val="008D468E"/>
    <w:rsid w:val="008D686F"/>
    <w:rsid w:val="008D6ACE"/>
    <w:rsid w:val="008E0D6A"/>
    <w:rsid w:val="008E0E4B"/>
    <w:rsid w:val="008E3C91"/>
    <w:rsid w:val="008E402F"/>
    <w:rsid w:val="008E4989"/>
    <w:rsid w:val="008E606D"/>
    <w:rsid w:val="008E644C"/>
    <w:rsid w:val="008E756F"/>
    <w:rsid w:val="008F091F"/>
    <w:rsid w:val="008F32E6"/>
    <w:rsid w:val="008F3640"/>
    <w:rsid w:val="008F5116"/>
    <w:rsid w:val="008F5216"/>
    <w:rsid w:val="008F6271"/>
    <w:rsid w:val="00901128"/>
    <w:rsid w:val="009029CA"/>
    <w:rsid w:val="00906201"/>
    <w:rsid w:val="009113F5"/>
    <w:rsid w:val="0091580D"/>
    <w:rsid w:val="00916203"/>
    <w:rsid w:val="009166ED"/>
    <w:rsid w:val="009255E9"/>
    <w:rsid w:val="0093009D"/>
    <w:rsid w:val="009345B2"/>
    <w:rsid w:val="009345EB"/>
    <w:rsid w:val="00936B8D"/>
    <w:rsid w:val="00943456"/>
    <w:rsid w:val="00943E4C"/>
    <w:rsid w:val="0094522C"/>
    <w:rsid w:val="009457D3"/>
    <w:rsid w:val="00945D51"/>
    <w:rsid w:val="0094747A"/>
    <w:rsid w:val="009514F6"/>
    <w:rsid w:val="00951511"/>
    <w:rsid w:val="0095260D"/>
    <w:rsid w:val="00954DA3"/>
    <w:rsid w:val="00955A2B"/>
    <w:rsid w:val="0095645C"/>
    <w:rsid w:val="00957B57"/>
    <w:rsid w:val="00960CD2"/>
    <w:rsid w:val="00962DC8"/>
    <w:rsid w:val="009640D6"/>
    <w:rsid w:val="00966A81"/>
    <w:rsid w:val="00967494"/>
    <w:rsid w:val="00970552"/>
    <w:rsid w:val="009766A8"/>
    <w:rsid w:val="00983483"/>
    <w:rsid w:val="00983EEA"/>
    <w:rsid w:val="00986993"/>
    <w:rsid w:val="009872C5"/>
    <w:rsid w:val="0099449C"/>
    <w:rsid w:val="00995E5D"/>
    <w:rsid w:val="009A4E27"/>
    <w:rsid w:val="009A640E"/>
    <w:rsid w:val="009A6802"/>
    <w:rsid w:val="009B6433"/>
    <w:rsid w:val="009B6687"/>
    <w:rsid w:val="009C1DC1"/>
    <w:rsid w:val="009C6035"/>
    <w:rsid w:val="009D20F4"/>
    <w:rsid w:val="009D42EE"/>
    <w:rsid w:val="009D63F1"/>
    <w:rsid w:val="009D674F"/>
    <w:rsid w:val="009D7759"/>
    <w:rsid w:val="009D7763"/>
    <w:rsid w:val="009E1B5F"/>
    <w:rsid w:val="009E1DC7"/>
    <w:rsid w:val="009E75E8"/>
    <w:rsid w:val="009F17B0"/>
    <w:rsid w:val="009F31C1"/>
    <w:rsid w:val="009F33FF"/>
    <w:rsid w:val="009F3448"/>
    <w:rsid w:val="009F48E8"/>
    <w:rsid w:val="009F5B4F"/>
    <w:rsid w:val="009F646E"/>
    <w:rsid w:val="009F68D0"/>
    <w:rsid w:val="00A00570"/>
    <w:rsid w:val="00A00680"/>
    <w:rsid w:val="00A032C3"/>
    <w:rsid w:val="00A05410"/>
    <w:rsid w:val="00A074DA"/>
    <w:rsid w:val="00A1101B"/>
    <w:rsid w:val="00A11225"/>
    <w:rsid w:val="00A1149F"/>
    <w:rsid w:val="00A11E7E"/>
    <w:rsid w:val="00A152F2"/>
    <w:rsid w:val="00A20532"/>
    <w:rsid w:val="00A2093F"/>
    <w:rsid w:val="00A21247"/>
    <w:rsid w:val="00A24067"/>
    <w:rsid w:val="00A24085"/>
    <w:rsid w:val="00A30ACF"/>
    <w:rsid w:val="00A32B66"/>
    <w:rsid w:val="00A336E6"/>
    <w:rsid w:val="00A3666E"/>
    <w:rsid w:val="00A3669D"/>
    <w:rsid w:val="00A367FC"/>
    <w:rsid w:val="00A37E80"/>
    <w:rsid w:val="00A45F95"/>
    <w:rsid w:val="00A4631B"/>
    <w:rsid w:val="00A473CB"/>
    <w:rsid w:val="00A508CB"/>
    <w:rsid w:val="00A523F3"/>
    <w:rsid w:val="00A52C46"/>
    <w:rsid w:val="00A52C64"/>
    <w:rsid w:val="00A537B7"/>
    <w:rsid w:val="00A541C4"/>
    <w:rsid w:val="00A55341"/>
    <w:rsid w:val="00A55F44"/>
    <w:rsid w:val="00A56014"/>
    <w:rsid w:val="00A56EB7"/>
    <w:rsid w:val="00A57F17"/>
    <w:rsid w:val="00A6122E"/>
    <w:rsid w:val="00A61CF4"/>
    <w:rsid w:val="00A620F1"/>
    <w:rsid w:val="00A658ED"/>
    <w:rsid w:val="00A65EFF"/>
    <w:rsid w:val="00A66AFC"/>
    <w:rsid w:val="00A675E2"/>
    <w:rsid w:val="00A67916"/>
    <w:rsid w:val="00A7303D"/>
    <w:rsid w:val="00A74656"/>
    <w:rsid w:val="00A74E37"/>
    <w:rsid w:val="00A74EF0"/>
    <w:rsid w:val="00A75589"/>
    <w:rsid w:val="00A776C9"/>
    <w:rsid w:val="00A776FB"/>
    <w:rsid w:val="00A81204"/>
    <w:rsid w:val="00A81AAC"/>
    <w:rsid w:val="00A86FCC"/>
    <w:rsid w:val="00A90A41"/>
    <w:rsid w:val="00A92261"/>
    <w:rsid w:val="00A942F5"/>
    <w:rsid w:val="00AA2EEE"/>
    <w:rsid w:val="00AA49E7"/>
    <w:rsid w:val="00AA4E29"/>
    <w:rsid w:val="00AA5A84"/>
    <w:rsid w:val="00AA5EA1"/>
    <w:rsid w:val="00AB2890"/>
    <w:rsid w:val="00AB38E6"/>
    <w:rsid w:val="00AB4266"/>
    <w:rsid w:val="00AB4B1F"/>
    <w:rsid w:val="00AB4DF1"/>
    <w:rsid w:val="00AB4EB0"/>
    <w:rsid w:val="00AB5A4D"/>
    <w:rsid w:val="00AB6E53"/>
    <w:rsid w:val="00AB7B65"/>
    <w:rsid w:val="00AC04E4"/>
    <w:rsid w:val="00AC4E32"/>
    <w:rsid w:val="00AC52DD"/>
    <w:rsid w:val="00AC7031"/>
    <w:rsid w:val="00AD1117"/>
    <w:rsid w:val="00AD3FB5"/>
    <w:rsid w:val="00AD5AC7"/>
    <w:rsid w:val="00AE285A"/>
    <w:rsid w:val="00AE46E8"/>
    <w:rsid w:val="00AE4AA7"/>
    <w:rsid w:val="00AE4AB5"/>
    <w:rsid w:val="00AE5B6E"/>
    <w:rsid w:val="00AE717D"/>
    <w:rsid w:val="00AE7EF5"/>
    <w:rsid w:val="00AF0588"/>
    <w:rsid w:val="00AF0AF6"/>
    <w:rsid w:val="00AF0DA1"/>
    <w:rsid w:val="00AF10B1"/>
    <w:rsid w:val="00AF2618"/>
    <w:rsid w:val="00AF294A"/>
    <w:rsid w:val="00AF5FBD"/>
    <w:rsid w:val="00AF6F57"/>
    <w:rsid w:val="00B01585"/>
    <w:rsid w:val="00B0239C"/>
    <w:rsid w:val="00B023F1"/>
    <w:rsid w:val="00B032A4"/>
    <w:rsid w:val="00B034BB"/>
    <w:rsid w:val="00B11D8B"/>
    <w:rsid w:val="00B13717"/>
    <w:rsid w:val="00B16C17"/>
    <w:rsid w:val="00B22850"/>
    <w:rsid w:val="00B22F9C"/>
    <w:rsid w:val="00B2307E"/>
    <w:rsid w:val="00B244D6"/>
    <w:rsid w:val="00B263DE"/>
    <w:rsid w:val="00B305CC"/>
    <w:rsid w:val="00B32A7D"/>
    <w:rsid w:val="00B33D53"/>
    <w:rsid w:val="00B348E1"/>
    <w:rsid w:val="00B34F85"/>
    <w:rsid w:val="00B357DA"/>
    <w:rsid w:val="00B36C3A"/>
    <w:rsid w:val="00B36EF5"/>
    <w:rsid w:val="00B401C1"/>
    <w:rsid w:val="00B43191"/>
    <w:rsid w:val="00B50DB1"/>
    <w:rsid w:val="00B548A9"/>
    <w:rsid w:val="00B54D1F"/>
    <w:rsid w:val="00B56149"/>
    <w:rsid w:val="00B6147B"/>
    <w:rsid w:val="00B61BB5"/>
    <w:rsid w:val="00B634DB"/>
    <w:rsid w:val="00B65828"/>
    <w:rsid w:val="00B72D06"/>
    <w:rsid w:val="00B75BFB"/>
    <w:rsid w:val="00B76EC3"/>
    <w:rsid w:val="00B777EA"/>
    <w:rsid w:val="00B80244"/>
    <w:rsid w:val="00B8264A"/>
    <w:rsid w:val="00B82C73"/>
    <w:rsid w:val="00B85654"/>
    <w:rsid w:val="00B9277C"/>
    <w:rsid w:val="00B92961"/>
    <w:rsid w:val="00B96DF4"/>
    <w:rsid w:val="00B9784D"/>
    <w:rsid w:val="00BA0433"/>
    <w:rsid w:val="00BA478A"/>
    <w:rsid w:val="00BB6793"/>
    <w:rsid w:val="00BC16F2"/>
    <w:rsid w:val="00BC6834"/>
    <w:rsid w:val="00BC7028"/>
    <w:rsid w:val="00BC7A5E"/>
    <w:rsid w:val="00BD1212"/>
    <w:rsid w:val="00BD3438"/>
    <w:rsid w:val="00BD64C5"/>
    <w:rsid w:val="00BE0EE0"/>
    <w:rsid w:val="00BE1708"/>
    <w:rsid w:val="00BE17D4"/>
    <w:rsid w:val="00BE1A6B"/>
    <w:rsid w:val="00BE4D57"/>
    <w:rsid w:val="00BE56E4"/>
    <w:rsid w:val="00BF167C"/>
    <w:rsid w:val="00BF30CD"/>
    <w:rsid w:val="00BF6C08"/>
    <w:rsid w:val="00C0189D"/>
    <w:rsid w:val="00C0200F"/>
    <w:rsid w:val="00C0211E"/>
    <w:rsid w:val="00C02DAC"/>
    <w:rsid w:val="00C05A6D"/>
    <w:rsid w:val="00C07448"/>
    <w:rsid w:val="00C21974"/>
    <w:rsid w:val="00C22F52"/>
    <w:rsid w:val="00C23327"/>
    <w:rsid w:val="00C23F2B"/>
    <w:rsid w:val="00C25683"/>
    <w:rsid w:val="00C256EB"/>
    <w:rsid w:val="00C27B44"/>
    <w:rsid w:val="00C323B9"/>
    <w:rsid w:val="00C324EB"/>
    <w:rsid w:val="00C34816"/>
    <w:rsid w:val="00C3501C"/>
    <w:rsid w:val="00C35C3D"/>
    <w:rsid w:val="00C36EA3"/>
    <w:rsid w:val="00C37454"/>
    <w:rsid w:val="00C37782"/>
    <w:rsid w:val="00C3786D"/>
    <w:rsid w:val="00C426A2"/>
    <w:rsid w:val="00C44983"/>
    <w:rsid w:val="00C50118"/>
    <w:rsid w:val="00C505A7"/>
    <w:rsid w:val="00C525F2"/>
    <w:rsid w:val="00C52B95"/>
    <w:rsid w:val="00C5544D"/>
    <w:rsid w:val="00C56471"/>
    <w:rsid w:val="00C56586"/>
    <w:rsid w:val="00C56646"/>
    <w:rsid w:val="00C6074E"/>
    <w:rsid w:val="00C60FF1"/>
    <w:rsid w:val="00C65399"/>
    <w:rsid w:val="00C658A6"/>
    <w:rsid w:val="00C66D09"/>
    <w:rsid w:val="00C72FF8"/>
    <w:rsid w:val="00C73112"/>
    <w:rsid w:val="00C77410"/>
    <w:rsid w:val="00C80D31"/>
    <w:rsid w:val="00C81817"/>
    <w:rsid w:val="00C8306C"/>
    <w:rsid w:val="00C85B5B"/>
    <w:rsid w:val="00C85C59"/>
    <w:rsid w:val="00C86B2E"/>
    <w:rsid w:val="00C90D29"/>
    <w:rsid w:val="00C9173B"/>
    <w:rsid w:val="00C9283E"/>
    <w:rsid w:val="00C92B92"/>
    <w:rsid w:val="00C92DC5"/>
    <w:rsid w:val="00CA2084"/>
    <w:rsid w:val="00CA30D8"/>
    <w:rsid w:val="00CA69CB"/>
    <w:rsid w:val="00CB1F09"/>
    <w:rsid w:val="00CB2086"/>
    <w:rsid w:val="00CB4281"/>
    <w:rsid w:val="00CB59B2"/>
    <w:rsid w:val="00CB5F1F"/>
    <w:rsid w:val="00CC41D9"/>
    <w:rsid w:val="00CC4A6A"/>
    <w:rsid w:val="00CD0EF2"/>
    <w:rsid w:val="00CD4909"/>
    <w:rsid w:val="00CD72F7"/>
    <w:rsid w:val="00CE115A"/>
    <w:rsid w:val="00CE2039"/>
    <w:rsid w:val="00CE429A"/>
    <w:rsid w:val="00CE4A7D"/>
    <w:rsid w:val="00CE7276"/>
    <w:rsid w:val="00CE73F3"/>
    <w:rsid w:val="00CE7846"/>
    <w:rsid w:val="00CF0C4E"/>
    <w:rsid w:val="00CF45B5"/>
    <w:rsid w:val="00CF7FF4"/>
    <w:rsid w:val="00D0017B"/>
    <w:rsid w:val="00D00DEA"/>
    <w:rsid w:val="00D00FEB"/>
    <w:rsid w:val="00D044BA"/>
    <w:rsid w:val="00D074BF"/>
    <w:rsid w:val="00D15380"/>
    <w:rsid w:val="00D158BA"/>
    <w:rsid w:val="00D159A9"/>
    <w:rsid w:val="00D16DBE"/>
    <w:rsid w:val="00D17EEB"/>
    <w:rsid w:val="00D24721"/>
    <w:rsid w:val="00D25F1B"/>
    <w:rsid w:val="00D270FB"/>
    <w:rsid w:val="00D27DC2"/>
    <w:rsid w:val="00D3054D"/>
    <w:rsid w:val="00D309C8"/>
    <w:rsid w:val="00D319CF"/>
    <w:rsid w:val="00D341F5"/>
    <w:rsid w:val="00D34643"/>
    <w:rsid w:val="00D36FD1"/>
    <w:rsid w:val="00D377C2"/>
    <w:rsid w:val="00D419BD"/>
    <w:rsid w:val="00D42CC8"/>
    <w:rsid w:val="00D43A79"/>
    <w:rsid w:val="00D44542"/>
    <w:rsid w:val="00D45301"/>
    <w:rsid w:val="00D455E5"/>
    <w:rsid w:val="00D46D31"/>
    <w:rsid w:val="00D470C6"/>
    <w:rsid w:val="00D50245"/>
    <w:rsid w:val="00D52833"/>
    <w:rsid w:val="00D52CF2"/>
    <w:rsid w:val="00D54B40"/>
    <w:rsid w:val="00D54E7E"/>
    <w:rsid w:val="00D56AB4"/>
    <w:rsid w:val="00D5723C"/>
    <w:rsid w:val="00D57EAC"/>
    <w:rsid w:val="00D62C65"/>
    <w:rsid w:val="00D637ED"/>
    <w:rsid w:val="00D655D0"/>
    <w:rsid w:val="00D70A7C"/>
    <w:rsid w:val="00D71F84"/>
    <w:rsid w:val="00D72175"/>
    <w:rsid w:val="00D73F3E"/>
    <w:rsid w:val="00D74F55"/>
    <w:rsid w:val="00D753EC"/>
    <w:rsid w:val="00D77644"/>
    <w:rsid w:val="00D8076C"/>
    <w:rsid w:val="00D8475B"/>
    <w:rsid w:val="00D84A3E"/>
    <w:rsid w:val="00D92E38"/>
    <w:rsid w:val="00D94467"/>
    <w:rsid w:val="00D955BA"/>
    <w:rsid w:val="00DA3D14"/>
    <w:rsid w:val="00DA4625"/>
    <w:rsid w:val="00DA522E"/>
    <w:rsid w:val="00DA5375"/>
    <w:rsid w:val="00DB09E2"/>
    <w:rsid w:val="00DB0C5D"/>
    <w:rsid w:val="00DB29B7"/>
    <w:rsid w:val="00DB7196"/>
    <w:rsid w:val="00DC0C23"/>
    <w:rsid w:val="00DC4552"/>
    <w:rsid w:val="00DC665C"/>
    <w:rsid w:val="00DC789C"/>
    <w:rsid w:val="00DD033E"/>
    <w:rsid w:val="00DD0CE5"/>
    <w:rsid w:val="00DD0D28"/>
    <w:rsid w:val="00DD182A"/>
    <w:rsid w:val="00DD57B3"/>
    <w:rsid w:val="00DD702E"/>
    <w:rsid w:val="00DD7179"/>
    <w:rsid w:val="00DE12B5"/>
    <w:rsid w:val="00DE37AF"/>
    <w:rsid w:val="00DE5DCD"/>
    <w:rsid w:val="00DF0C3D"/>
    <w:rsid w:val="00DF5EF5"/>
    <w:rsid w:val="00DF66A8"/>
    <w:rsid w:val="00DF680A"/>
    <w:rsid w:val="00DF7767"/>
    <w:rsid w:val="00DF7F0C"/>
    <w:rsid w:val="00E0044C"/>
    <w:rsid w:val="00E00596"/>
    <w:rsid w:val="00E01FB6"/>
    <w:rsid w:val="00E07C3D"/>
    <w:rsid w:val="00E1161C"/>
    <w:rsid w:val="00E1187D"/>
    <w:rsid w:val="00E11BC7"/>
    <w:rsid w:val="00E12594"/>
    <w:rsid w:val="00E155A0"/>
    <w:rsid w:val="00E16D16"/>
    <w:rsid w:val="00E258D1"/>
    <w:rsid w:val="00E267D2"/>
    <w:rsid w:val="00E30117"/>
    <w:rsid w:val="00E3186D"/>
    <w:rsid w:val="00E34280"/>
    <w:rsid w:val="00E34BE8"/>
    <w:rsid w:val="00E36786"/>
    <w:rsid w:val="00E4186E"/>
    <w:rsid w:val="00E440D1"/>
    <w:rsid w:val="00E4415E"/>
    <w:rsid w:val="00E500E3"/>
    <w:rsid w:val="00E501C7"/>
    <w:rsid w:val="00E505CC"/>
    <w:rsid w:val="00E50E5E"/>
    <w:rsid w:val="00E55E3D"/>
    <w:rsid w:val="00E5744C"/>
    <w:rsid w:val="00E63411"/>
    <w:rsid w:val="00E6378F"/>
    <w:rsid w:val="00E655E9"/>
    <w:rsid w:val="00E70387"/>
    <w:rsid w:val="00E7049D"/>
    <w:rsid w:val="00E70FB9"/>
    <w:rsid w:val="00E71899"/>
    <w:rsid w:val="00E73B17"/>
    <w:rsid w:val="00E76757"/>
    <w:rsid w:val="00E76CB0"/>
    <w:rsid w:val="00E80FDD"/>
    <w:rsid w:val="00E817AC"/>
    <w:rsid w:val="00E81EB4"/>
    <w:rsid w:val="00E8225C"/>
    <w:rsid w:val="00E873B9"/>
    <w:rsid w:val="00E95B5B"/>
    <w:rsid w:val="00E97DA5"/>
    <w:rsid w:val="00EA29B4"/>
    <w:rsid w:val="00EB06BF"/>
    <w:rsid w:val="00EB2BBE"/>
    <w:rsid w:val="00EB30F8"/>
    <w:rsid w:val="00EB3859"/>
    <w:rsid w:val="00EB3C64"/>
    <w:rsid w:val="00EB4EA8"/>
    <w:rsid w:val="00EB69ED"/>
    <w:rsid w:val="00EC3A6B"/>
    <w:rsid w:val="00EC65BF"/>
    <w:rsid w:val="00EC7580"/>
    <w:rsid w:val="00ED027C"/>
    <w:rsid w:val="00ED07BE"/>
    <w:rsid w:val="00ED17E4"/>
    <w:rsid w:val="00EE04ED"/>
    <w:rsid w:val="00EE2689"/>
    <w:rsid w:val="00EF03A5"/>
    <w:rsid w:val="00EF055B"/>
    <w:rsid w:val="00EF11AE"/>
    <w:rsid w:val="00EF5781"/>
    <w:rsid w:val="00F03B1C"/>
    <w:rsid w:val="00F05469"/>
    <w:rsid w:val="00F07A0A"/>
    <w:rsid w:val="00F10AEF"/>
    <w:rsid w:val="00F11716"/>
    <w:rsid w:val="00F13E2C"/>
    <w:rsid w:val="00F17172"/>
    <w:rsid w:val="00F20556"/>
    <w:rsid w:val="00F20946"/>
    <w:rsid w:val="00F21F4A"/>
    <w:rsid w:val="00F3135D"/>
    <w:rsid w:val="00F33558"/>
    <w:rsid w:val="00F34392"/>
    <w:rsid w:val="00F4229C"/>
    <w:rsid w:val="00F4290F"/>
    <w:rsid w:val="00F42C93"/>
    <w:rsid w:val="00F4372E"/>
    <w:rsid w:val="00F55A12"/>
    <w:rsid w:val="00F56D7A"/>
    <w:rsid w:val="00F600B5"/>
    <w:rsid w:val="00F60BEF"/>
    <w:rsid w:val="00F61D60"/>
    <w:rsid w:val="00F656DA"/>
    <w:rsid w:val="00F659C8"/>
    <w:rsid w:val="00F70655"/>
    <w:rsid w:val="00F70997"/>
    <w:rsid w:val="00F70DA0"/>
    <w:rsid w:val="00F7212F"/>
    <w:rsid w:val="00F72322"/>
    <w:rsid w:val="00F724DA"/>
    <w:rsid w:val="00F7279D"/>
    <w:rsid w:val="00F7350B"/>
    <w:rsid w:val="00F776EA"/>
    <w:rsid w:val="00F81895"/>
    <w:rsid w:val="00F82521"/>
    <w:rsid w:val="00F8609D"/>
    <w:rsid w:val="00F869FF"/>
    <w:rsid w:val="00F8734B"/>
    <w:rsid w:val="00F918B7"/>
    <w:rsid w:val="00F95439"/>
    <w:rsid w:val="00F97E14"/>
    <w:rsid w:val="00FA6362"/>
    <w:rsid w:val="00FB0B95"/>
    <w:rsid w:val="00FB0C6F"/>
    <w:rsid w:val="00FB20D5"/>
    <w:rsid w:val="00FB37B0"/>
    <w:rsid w:val="00FB43F2"/>
    <w:rsid w:val="00FB530F"/>
    <w:rsid w:val="00FB7663"/>
    <w:rsid w:val="00FC09B9"/>
    <w:rsid w:val="00FC2F43"/>
    <w:rsid w:val="00FC3396"/>
    <w:rsid w:val="00FC5F73"/>
    <w:rsid w:val="00FC7B6D"/>
    <w:rsid w:val="00FC7B96"/>
    <w:rsid w:val="00FD2F3B"/>
    <w:rsid w:val="00FD4A62"/>
    <w:rsid w:val="00FD54CA"/>
    <w:rsid w:val="00FD70A3"/>
    <w:rsid w:val="00FD78E7"/>
    <w:rsid w:val="00FD7BCF"/>
    <w:rsid w:val="00FE0401"/>
    <w:rsid w:val="00FE072F"/>
    <w:rsid w:val="00FE096B"/>
    <w:rsid w:val="00FE0EFF"/>
    <w:rsid w:val="00FE3A5E"/>
    <w:rsid w:val="00FF0526"/>
    <w:rsid w:val="00FF48D1"/>
    <w:rsid w:val="00FF6F75"/>
    <w:rsid w:val="00FF74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AE45631"/>
  <w15:docId w15:val="{BD4F1B85-BF96-4A18-8E40-AB3C98230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E46E8"/>
    <w:pPr>
      <w:autoSpaceDE w:val="0"/>
      <w:autoSpaceDN w:val="0"/>
      <w:adjustRightInd w:val="0"/>
      <w:spacing w:after="240"/>
      <w:jc w:val="both"/>
    </w:pPr>
    <w:rPr>
      <w:rFonts w:ascii="Arial" w:hAnsi="Arial" w:cs="Arial"/>
      <w:sz w:val="22"/>
      <w:lang w:val="en-GB" w:eastAsia="en-GB"/>
    </w:rPr>
  </w:style>
  <w:style w:type="paragraph" w:styleId="1">
    <w:name w:val="heading 1"/>
    <w:basedOn w:val="a0"/>
    <w:next w:val="a0"/>
    <w:link w:val="10"/>
    <w:qFormat/>
    <w:rsid w:val="00F7350B"/>
    <w:pPr>
      <w:spacing w:after="0"/>
      <w:outlineLvl w:val="0"/>
    </w:pPr>
    <w:rPr>
      <w:b/>
      <w:smallCap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D52C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annotation reference"/>
    <w:semiHidden/>
    <w:rsid w:val="00862755"/>
    <w:rPr>
      <w:sz w:val="16"/>
      <w:szCs w:val="16"/>
    </w:rPr>
  </w:style>
  <w:style w:type="paragraph" w:styleId="a6">
    <w:name w:val="annotation text"/>
    <w:basedOn w:val="a0"/>
    <w:link w:val="a7"/>
    <w:semiHidden/>
    <w:rsid w:val="00862755"/>
  </w:style>
  <w:style w:type="paragraph" w:styleId="a8">
    <w:name w:val="annotation subject"/>
    <w:basedOn w:val="a6"/>
    <w:next w:val="a6"/>
    <w:semiHidden/>
    <w:rsid w:val="00862755"/>
    <w:rPr>
      <w:b/>
      <w:bCs/>
    </w:rPr>
  </w:style>
  <w:style w:type="paragraph" w:styleId="a9">
    <w:name w:val="Balloon Text"/>
    <w:basedOn w:val="a0"/>
    <w:semiHidden/>
    <w:rsid w:val="00862755"/>
    <w:rPr>
      <w:rFonts w:ascii="Tahoma" w:hAnsi="Tahoma" w:cs="Tahoma"/>
      <w:sz w:val="16"/>
      <w:szCs w:val="16"/>
    </w:rPr>
  </w:style>
  <w:style w:type="paragraph" w:styleId="aa">
    <w:name w:val="Normal (Web)"/>
    <w:basedOn w:val="a0"/>
    <w:uiPriority w:val="99"/>
    <w:rsid w:val="005D4166"/>
    <w:pPr>
      <w:spacing w:after="190" w:line="190" w:lineRule="atLeast"/>
    </w:pPr>
    <w:rPr>
      <w:sz w:val="15"/>
      <w:szCs w:val="15"/>
      <w:lang w:eastAsia="ko-KR"/>
    </w:rPr>
  </w:style>
  <w:style w:type="paragraph" w:styleId="ab">
    <w:name w:val="header"/>
    <w:basedOn w:val="a0"/>
    <w:rsid w:val="00E7049D"/>
    <w:pPr>
      <w:tabs>
        <w:tab w:val="center" w:pos="4153"/>
        <w:tab w:val="right" w:pos="8306"/>
      </w:tabs>
    </w:pPr>
  </w:style>
  <w:style w:type="paragraph" w:styleId="ac">
    <w:name w:val="footer"/>
    <w:basedOn w:val="a0"/>
    <w:rsid w:val="00E7049D"/>
    <w:pPr>
      <w:tabs>
        <w:tab w:val="center" w:pos="4153"/>
        <w:tab w:val="right" w:pos="8306"/>
      </w:tabs>
    </w:pPr>
  </w:style>
  <w:style w:type="character" w:styleId="ad">
    <w:name w:val="page number"/>
    <w:basedOn w:val="a1"/>
    <w:rsid w:val="00E7049D"/>
  </w:style>
  <w:style w:type="character" w:styleId="ae">
    <w:name w:val="Subtle Emphasis"/>
    <w:uiPriority w:val="19"/>
    <w:qFormat/>
    <w:rsid w:val="00596E93"/>
    <w:rPr>
      <w:i/>
      <w:iCs/>
      <w:color w:val="808080"/>
    </w:rPr>
  </w:style>
  <w:style w:type="paragraph" w:styleId="a">
    <w:name w:val="List Paragraph"/>
    <w:basedOn w:val="a0"/>
    <w:uiPriority w:val="72"/>
    <w:qFormat/>
    <w:rsid w:val="0034211D"/>
    <w:pPr>
      <w:numPr>
        <w:numId w:val="1"/>
      </w:numPr>
      <w:autoSpaceDE/>
      <w:autoSpaceDN/>
      <w:adjustRightInd/>
      <w:spacing w:before="240"/>
      <w:ind w:right="389"/>
    </w:pPr>
    <w:rPr>
      <w:color w:val="000000"/>
      <w:lang w:val="en-US" w:eastAsia="en-US"/>
    </w:rPr>
  </w:style>
  <w:style w:type="paragraph" w:styleId="af">
    <w:name w:val="No Spacing"/>
    <w:uiPriority w:val="1"/>
    <w:qFormat/>
    <w:rsid w:val="00C9283E"/>
    <w:rPr>
      <w:sz w:val="24"/>
      <w:szCs w:val="24"/>
      <w:lang w:val="en-GB" w:eastAsia="en-GB"/>
    </w:rPr>
  </w:style>
  <w:style w:type="character" w:customStyle="1" w:styleId="10">
    <w:name w:val="标题 1 字符"/>
    <w:basedOn w:val="a1"/>
    <w:link w:val="1"/>
    <w:rsid w:val="00F7350B"/>
    <w:rPr>
      <w:rFonts w:ascii="Arial" w:hAnsi="Arial" w:cs="Arial"/>
      <w:b/>
      <w:smallCaps/>
      <w:lang w:val="en-GB" w:eastAsia="en-GB"/>
    </w:rPr>
  </w:style>
  <w:style w:type="paragraph" w:styleId="af0">
    <w:name w:val="Subtitle"/>
    <w:basedOn w:val="a0"/>
    <w:next w:val="a0"/>
    <w:link w:val="af1"/>
    <w:qFormat/>
    <w:rsid w:val="00F7350B"/>
  </w:style>
  <w:style w:type="character" w:customStyle="1" w:styleId="af1">
    <w:name w:val="副标题 字符"/>
    <w:basedOn w:val="a1"/>
    <w:link w:val="af0"/>
    <w:rsid w:val="00F7350B"/>
    <w:rPr>
      <w:rFonts w:ascii="Arial" w:hAnsi="Arial" w:cs="Arial"/>
      <w:lang w:val="en-GB" w:eastAsia="en-GB"/>
    </w:rPr>
  </w:style>
  <w:style w:type="paragraph" w:styleId="af2">
    <w:name w:val="Title"/>
    <w:basedOn w:val="af0"/>
    <w:next w:val="a0"/>
    <w:link w:val="af3"/>
    <w:qFormat/>
    <w:rsid w:val="00F7350B"/>
    <w:pPr>
      <w:spacing w:after="0"/>
      <w:contextualSpacing/>
    </w:pPr>
  </w:style>
  <w:style w:type="character" w:customStyle="1" w:styleId="af3">
    <w:name w:val="标题 字符"/>
    <w:basedOn w:val="a1"/>
    <w:link w:val="af2"/>
    <w:rsid w:val="00F7350B"/>
    <w:rPr>
      <w:rFonts w:ascii="Arial" w:hAnsi="Arial" w:cs="Arial"/>
      <w:lang w:val="en-GB" w:eastAsia="en-GB"/>
    </w:rPr>
  </w:style>
  <w:style w:type="paragraph" w:styleId="af4">
    <w:name w:val="footnote text"/>
    <w:basedOn w:val="a0"/>
    <w:link w:val="af5"/>
    <w:rsid w:val="006E1F67"/>
    <w:pPr>
      <w:spacing w:after="0"/>
    </w:pPr>
  </w:style>
  <w:style w:type="character" w:customStyle="1" w:styleId="af5">
    <w:name w:val="脚注文本 字符"/>
    <w:basedOn w:val="a1"/>
    <w:link w:val="af4"/>
    <w:rsid w:val="006E1F67"/>
    <w:rPr>
      <w:rFonts w:ascii="Arial" w:hAnsi="Arial" w:cs="Arial"/>
      <w:lang w:val="en-GB" w:eastAsia="en-GB"/>
    </w:rPr>
  </w:style>
  <w:style w:type="character" w:styleId="af6">
    <w:name w:val="footnote reference"/>
    <w:basedOn w:val="a1"/>
    <w:rsid w:val="006E1F67"/>
    <w:rPr>
      <w:vertAlign w:val="superscript"/>
    </w:rPr>
  </w:style>
  <w:style w:type="paragraph" w:styleId="af7">
    <w:name w:val="Plain Text"/>
    <w:basedOn w:val="a0"/>
    <w:link w:val="af8"/>
    <w:unhideWhenUsed/>
    <w:rsid w:val="004A70BE"/>
    <w:pPr>
      <w:autoSpaceDE/>
      <w:autoSpaceDN/>
      <w:adjustRightInd/>
      <w:spacing w:after="0"/>
      <w:jc w:val="left"/>
    </w:pPr>
    <w:rPr>
      <w:rFonts w:ascii="Calibri" w:eastAsia="Calibri" w:hAnsi="Calibri" w:cs="Times New Roman"/>
      <w:szCs w:val="21"/>
      <w:lang w:val="en-US" w:eastAsia="en-US"/>
    </w:rPr>
  </w:style>
  <w:style w:type="character" w:customStyle="1" w:styleId="af8">
    <w:name w:val="纯文本 字符"/>
    <w:basedOn w:val="a1"/>
    <w:link w:val="af7"/>
    <w:rsid w:val="004A70BE"/>
    <w:rPr>
      <w:rFonts w:ascii="Calibri" w:eastAsia="Calibri" w:hAnsi="Calibri"/>
      <w:sz w:val="22"/>
      <w:szCs w:val="21"/>
    </w:rPr>
  </w:style>
  <w:style w:type="paragraph" w:styleId="af9">
    <w:name w:val="Revision"/>
    <w:hidden/>
    <w:uiPriority w:val="99"/>
    <w:semiHidden/>
    <w:rsid w:val="007511B0"/>
    <w:rPr>
      <w:rFonts w:ascii="Arial" w:hAnsi="Arial" w:cs="Arial"/>
      <w:lang w:val="en-GB" w:eastAsia="en-GB"/>
    </w:rPr>
  </w:style>
  <w:style w:type="character" w:customStyle="1" w:styleId="a7">
    <w:name w:val="批注文字 字符"/>
    <w:basedOn w:val="a1"/>
    <w:link w:val="a6"/>
    <w:semiHidden/>
    <w:rsid w:val="00CD72F7"/>
    <w:rPr>
      <w:rFonts w:ascii="Arial" w:hAnsi="Arial" w:cs="Arial"/>
      <w:lang w:val="en-GB" w:eastAsia="en-GB"/>
    </w:rPr>
  </w:style>
  <w:style w:type="paragraph" w:customStyle="1" w:styleId="Default">
    <w:name w:val="Default"/>
    <w:rsid w:val="000358B5"/>
    <w:pPr>
      <w:autoSpaceDE w:val="0"/>
      <w:autoSpaceDN w:val="0"/>
      <w:adjustRightInd w:val="0"/>
    </w:pPr>
    <w:rPr>
      <w:rFonts w:ascii="Arial" w:hAnsi="Arial" w:cs="Arial"/>
      <w:color w:val="000000"/>
      <w:sz w:val="24"/>
      <w:szCs w:val="24"/>
    </w:rPr>
  </w:style>
  <w:style w:type="paragraph" w:styleId="afa">
    <w:name w:val="Body Text"/>
    <w:basedOn w:val="a0"/>
    <w:link w:val="afb"/>
    <w:uiPriority w:val="1"/>
    <w:qFormat/>
    <w:rsid w:val="00D270FB"/>
    <w:pPr>
      <w:widowControl w:val="0"/>
      <w:autoSpaceDE/>
      <w:autoSpaceDN/>
      <w:adjustRightInd/>
      <w:spacing w:after="0"/>
      <w:ind w:left="521"/>
      <w:jc w:val="left"/>
    </w:pPr>
    <w:rPr>
      <w:rFonts w:ascii="Cambria" w:eastAsia="Cambria" w:hAnsi="Cambria" w:cstheme="minorBidi"/>
      <w:szCs w:val="22"/>
      <w:lang w:val="en-US" w:eastAsia="en-US"/>
    </w:rPr>
  </w:style>
  <w:style w:type="character" w:customStyle="1" w:styleId="afb">
    <w:name w:val="正文文本 字符"/>
    <w:basedOn w:val="a1"/>
    <w:link w:val="afa"/>
    <w:uiPriority w:val="1"/>
    <w:rsid w:val="00D270FB"/>
    <w:rPr>
      <w:rFonts w:ascii="Cambria" w:eastAsia="Cambria" w:hAnsi="Cambria"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788803">
      <w:bodyDiv w:val="1"/>
      <w:marLeft w:val="0"/>
      <w:marRight w:val="0"/>
      <w:marTop w:val="0"/>
      <w:marBottom w:val="0"/>
      <w:divBdr>
        <w:top w:val="none" w:sz="0" w:space="0" w:color="auto"/>
        <w:left w:val="none" w:sz="0" w:space="0" w:color="auto"/>
        <w:bottom w:val="none" w:sz="0" w:space="0" w:color="auto"/>
        <w:right w:val="none" w:sz="0" w:space="0" w:color="auto"/>
      </w:divBdr>
    </w:div>
    <w:div w:id="473134784">
      <w:bodyDiv w:val="1"/>
      <w:marLeft w:val="0"/>
      <w:marRight w:val="0"/>
      <w:marTop w:val="0"/>
      <w:marBottom w:val="0"/>
      <w:divBdr>
        <w:top w:val="none" w:sz="0" w:space="0" w:color="auto"/>
        <w:left w:val="none" w:sz="0" w:space="0" w:color="auto"/>
        <w:bottom w:val="none" w:sz="0" w:space="0" w:color="auto"/>
        <w:right w:val="none" w:sz="0" w:space="0" w:color="auto"/>
      </w:divBdr>
      <w:divsChild>
        <w:div w:id="2075740586">
          <w:marLeft w:val="0"/>
          <w:marRight w:val="0"/>
          <w:marTop w:val="0"/>
          <w:marBottom w:val="0"/>
          <w:divBdr>
            <w:top w:val="none" w:sz="0" w:space="0" w:color="auto"/>
            <w:left w:val="none" w:sz="0" w:space="0" w:color="auto"/>
            <w:bottom w:val="none" w:sz="0" w:space="0" w:color="auto"/>
            <w:right w:val="none" w:sz="0" w:space="0" w:color="auto"/>
          </w:divBdr>
          <w:divsChild>
            <w:div w:id="163789438">
              <w:marLeft w:val="0"/>
              <w:marRight w:val="0"/>
              <w:marTop w:val="82"/>
              <w:marBottom w:val="0"/>
              <w:divBdr>
                <w:top w:val="single" w:sz="6" w:space="4" w:color="666666"/>
                <w:left w:val="none" w:sz="0" w:space="0" w:color="auto"/>
                <w:bottom w:val="none" w:sz="0" w:space="0" w:color="auto"/>
                <w:right w:val="none" w:sz="0" w:space="0" w:color="auto"/>
              </w:divBdr>
            </w:div>
          </w:divsChild>
        </w:div>
      </w:divsChild>
    </w:div>
    <w:div w:id="908539889">
      <w:bodyDiv w:val="1"/>
      <w:marLeft w:val="0"/>
      <w:marRight w:val="0"/>
      <w:marTop w:val="0"/>
      <w:marBottom w:val="0"/>
      <w:divBdr>
        <w:top w:val="none" w:sz="0" w:space="0" w:color="auto"/>
        <w:left w:val="none" w:sz="0" w:space="0" w:color="auto"/>
        <w:bottom w:val="none" w:sz="0" w:space="0" w:color="auto"/>
        <w:right w:val="none" w:sz="0" w:space="0" w:color="auto"/>
      </w:divBdr>
    </w:div>
    <w:div w:id="911501516">
      <w:bodyDiv w:val="1"/>
      <w:marLeft w:val="0"/>
      <w:marRight w:val="0"/>
      <w:marTop w:val="0"/>
      <w:marBottom w:val="0"/>
      <w:divBdr>
        <w:top w:val="none" w:sz="0" w:space="0" w:color="auto"/>
        <w:left w:val="none" w:sz="0" w:space="0" w:color="auto"/>
        <w:bottom w:val="none" w:sz="0" w:space="0" w:color="auto"/>
        <w:right w:val="none" w:sz="0" w:space="0" w:color="auto"/>
      </w:divBdr>
    </w:div>
    <w:div w:id="1015423966">
      <w:bodyDiv w:val="1"/>
      <w:marLeft w:val="0"/>
      <w:marRight w:val="0"/>
      <w:marTop w:val="0"/>
      <w:marBottom w:val="0"/>
      <w:divBdr>
        <w:top w:val="none" w:sz="0" w:space="0" w:color="auto"/>
        <w:left w:val="none" w:sz="0" w:space="0" w:color="auto"/>
        <w:bottom w:val="none" w:sz="0" w:space="0" w:color="auto"/>
        <w:right w:val="none" w:sz="0" w:space="0" w:color="auto"/>
      </w:divBdr>
    </w:div>
    <w:div w:id="1595477054">
      <w:bodyDiv w:val="1"/>
      <w:marLeft w:val="0"/>
      <w:marRight w:val="0"/>
      <w:marTop w:val="0"/>
      <w:marBottom w:val="0"/>
      <w:divBdr>
        <w:top w:val="none" w:sz="0" w:space="0" w:color="auto"/>
        <w:left w:val="none" w:sz="0" w:space="0" w:color="auto"/>
        <w:bottom w:val="none" w:sz="0" w:space="0" w:color="auto"/>
        <w:right w:val="none" w:sz="0" w:space="0" w:color="auto"/>
      </w:divBdr>
    </w:div>
    <w:div w:id="1993099226">
      <w:bodyDiv w:val="1"/>
      <w:marLeft w:val="0"/>
      <w:marRight w:val="0"/>
      <w:marTop w:val="0"/>
      <w:marBottom w:val="0"/>
      <w:divBdr>
        <w:top w:val="none" w:sz="0" w:space="0" w:color="auto"/>
        <w:left w:val="none" w:sz="0" w:space="0" w:color="auto"/>
        <w:bottom w:val="none" w:sz="0" w:space="0" w:color="auto"/>
        <w:right w:val="none" w:sz="0" w:space="0" w:color="auto"/>
      </w:divBdr>
    </w:div>
    <w:div w:id="2102215120">
      <w:bodyDiv w:val="1"/>
      <w:marLeft w:val="0"/>
      <w:marRight w:val="0"/>
      <w:marTop w:val="0"/>
      <w:marBottom w:val="0"/>
      <w:divBdr>
        <w:top w:val="none" w:sz="0" w:space="0" w:color="auto"/>
        <w:left w:val="none" w:sz="0" w:space="0" w:color="auto"/>
        <w:bottom w:val="none" w:sz="0" w:space="0" w:color="auto"/>
        <w:right w:val="none" w:sz="0" w:space="0" w:color="auto"/>
      </w:divBdr>
      <w:divsChild>
        <w:div w:id="772558263">
          <w:marLeft w:val="0"/>
          <w:marRight w:val="0"/>
          <w:marTop w:val="0"/>
          <w:marBottom w:val="0"/>
          <w:divBdr>
            <w:top w:val="none" w:sz="0" w:space="0" w:color="auto"/>
            <w:left w:val="none" w:sz="0" w:space="0" w:color="auto"/>
            <w:bottom w:val="none" w:sz="0" w:space="0" w:color="auto"/>
            <w:right w:val="none" w:sz="0" w:space="0" w:color="auto"/>
          </w:divBdr>
          <w:divsChild>
            <w:div w:id="1092436344">
              <w:marLeft w:val="0"/>
              <w:marRight w:val="0"/>
              <w:marTop w:val="82"/>
              <w:marBottom w:val="0"/>
              <w:divBdr>
                <w:top w:val="single" w:sz="6" w:space="4" w:color="666666"/>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4D8442AF142714782B874CD9011FD2E" ma:contentTypeVersion="6" ma:contentTypeDescription="Create a new document." ma:contentTypeScope="" ma:versionID="7113a20a211ddcf2b659723a75630ace">
  <xsd:schema xmlns:xsd="http://www.w3.org/2001/XMLSchema" xmlns:xs="http://www.w3.org/2001/XMLSchema" xmlns:p="http://schemas.microsoft.com/office/2006/metadata/properties" xmlns:ns3="eb925d86-b03a-48d8-8ba4-ee0c82ccef00" targetNamespace="http://schemas.microsoft.com/office/2006/metadata/properties" ma:root="true" ma:fieldsID="2a07fd12d6bd8b1e2d74333db0cd18d9" ns3:_="">
    <xsd:import namespace="eb925d86-b03a-48d8-8ba4-ee0c82ccef0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925d86-b03a-48d8-8ba4-ee0c82ccef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DEE6F-AAF9-4E80-88E5-B97F8C6B45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59C45E-C24F-49FD-9EA8-79B33017C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925d86-b03a-48d8-8ba4-ee0c82ccef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075BA-3708-4CD5-9526-842A79997B17}">
  <ds:schemaRefs>
    <ds:schemaRef ds:uri="http://schemas.microsoft.com/sharepoint/v3/contenttype/forms"/>
  </ds:schemaRefs>
</ds:datastoreItem>
</file>

<file path=customXml/itemProps4.xml><?xml version="1.0" encoding="utf-8"?>
<ds:datastoreItem xmlns:ds="http://schemas.openxmlformats.org/officeDocument/2006/customXml" ds:itemID="{16A273E9-A199-409C-816A-F018F5F65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4</Pages>
  <Words>1022</Words>
  <Characters>5831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I</vt:lpstr>
    </vt:vector>
  </TitlesOfParts>
  <Company>IOM</Company>
  <LinksUpToDate>false</LinksUpToDate>
  <CharactersWithSpaces>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gchernikov</dc:creator>
  <cp:lastModifiedBy>smd-csc</cp:lastModifiedBy>
  <cp:revision>4</cp:revision>
  <cp:lastPrinted>2022-03-29T08:30:00Z</cp:lastPrinted>
  <dcterms:created xsi:type="dcterms:W3CDTF">2022-03-29T08:29:00Z</dcterms:created>
  <dcterms:modified xsi:type="dcterms:W3CDTF">2022-04-12T15:07:00Z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256f71d35345689474340dd007a09d">
    <vt:lpwstr/>
  </property>
  <property fmtid="{D5CDD505-2E9C-101B-9397-08002B2CF9AE}" pid="3" name="DMSSCCorpOwner">
    <vt:lpwstr>90;#HQ-HRM|c8ea5f59-75ca-4b13-9854-d9548b280868</vt:lpwstr>
  </property>
  <property fmtid="{D5CDD505-2E9C-101B-9397-08002B2CF9AE}" pid="4" name="DMSSCTypeofAgreement">
    <vt:lpwstr/>
  </property>
  <property fmtid="{D5CDD505-2E9C-101B-9397-08002B2CF9AE}" pid="5" name="DMSSCCountriesCovered">
    <vt:lpwstr/>
  </property>
  <property fmtid="{D5CDD505-2E9C-101B-9397-08002B2CF9AE}" pid="6" name="ContentTypeId">
    <vt:lpwstr>0x01010014D8442AF142714782B874CD9011FD2E</vt:lpwstr>
  </property>
  <property fmtid="{D5CDD505-2E9C-101B-9397-08002B2CF9AE}" pid="7" name="DMSSCLanguage">
    <vt:lpwstr>34;#English|4fdb6f7f-87a6-4bdf-a113-af22aa89e0ff</vt:lpwstr>
  </property>
  <property fmtid="{D5CDD505-2E9C-101B-9397-08002B2CF9AE}" pid="8" name="bec6e32e305846fc8e862047ed16a744">
    <vt:lpwstr/>
  </property>
  <property fmtid="{D5CDD505-2E9C-101B-9397-08002B2CF9AE}" pid="9" name="DMSSCKeywords">
    <vt:lpwstr/>
  </property>
  <property fmtid="{D5CDD505-2E9C-101B-9397-08002B2CF9AE}" pid="10" name="m63e22d85a01426b88ef9c83ec989ddc">
    <vt:lpwstr/>
  </property>
  <property fmtid="{D5CDD505-2E9C-101B-9397-08002B2CF9AE}" pid="11" name="a5c21126b0694d93a778523f94f94e6e">
    <vt:lpwstr/>
  </property>
  <property fmtid="{D5CDD505-2E9C-101B-9397-08002B2CF9AE}" pid="12" name="_dlc_DocIdItemGuid">
    <vt:lpwstr>f325cc13-1f9a-46d2-bd47-0d1057cad50a</vt:lpwstr>
  </property>
  <property fmtid="{D5CDD505-2E9C-101B-9397-08002B2CF9AE}" pid="13" name="DMSSCCountryofDutyStation">
    <vt:lpwstr/>
  </property>
  <property fmtid="{D5CDD505-2E9C-101B-9397-08002B2CF9AE}" pid="14" name="DMSSCSubjects">
    <vt:lpwstr/>
  </property>
  <property fmtid="{D5CDD505-2E9C-101B-9397-08002B2CF9AE}" pid="15" name="DMSSCCountry">
    <vt:lpwstr/>
  </property>
  <property fmtid="{D5CDD505-2E9C-101B-9397-08002B2CF9AE}" pid="16" name="MSIP_Label_2059aa38-f392-4105-be92-628035578272_Enabled">
    <vt:lpwstr>true</vt:lpwstr>
  </property>
  <property fmtid="{D5CDD505-2E9C-101B-9397-08002B2CF9AE}" pid="17" name="MSIP_Label_2059aa38-f392-4105-be92-628035578272_SetDate">
    <vt:lpwstr>2020-06-08T02:47:25Z</vt:lpwstr>
  </property>
  <property fmtid="{D5CDD505-2E9C-101B-9397-08002B2CF9AE}" pid="18" name="MSIP_Label_2059aa38-f392-4105-be92-628035578272_Method">
    <vt:lpwstr>Standard</vt:lpwstr>
  </property>
  <property fmtid="{D5CDD505-2E9C-101B-9397-08002B2CF9AE}" pid="19" name="MSIP_Label_2059aa38-f392-4105-be92-628035578272_Name">
    <vt:lpwstr>IOMLb0020IN123173</vt:lpwstr>
  </property>
  <property fmtid="{D5CDD505-2E9C-101B-9397-08002B2CF9AE}" pid="20" name="MSIP_Label_2059aa38-f392-4105-be92-628035578272_SiteId">
    <vt:lpwstr>1588262d-23fb-43b4-bd6e-bce49c8e6186</vt:lpwstr>
  </property>
  <property fmtid="{D5CDD505-2E9C-101B-9397-08002B2CF9AE}" pid="21" name="MSIP_Label_2059aa38-f392-4105-be92-628035578272_ActionId">
    <vt:lpwstr>12e8d132-808c-4545-8e0c-0000096b2625</vt:lpwstr>
  </property>
  <property fmtid="{D5CDD505-2E9C-101B-9397-08002B2CF9AE}" pid="22" name="MSIP_Label_2059aa38-f392-4105-be92-628035578272_ContentBits">
    <vt:lpwstr>0</vt:lpwstr>
  </property>
</Properties>
</file>